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F5E" w:rsidRPr="003C6370" w:rsidRDefault="006F1869" w:rsidP="00ED7F5E">
      <w:pPr>
        <w:jc w:val="center"/>
        <w:rPr>
          <w:rFonts w:ascii="ＭＳ ゴシック" w:eastAsia="ＭＳ ゴシック" w:hAnsi="ＭＳ ゴシック" w:hint="eastAsia"/>
          <w:sz w:val="28"/>
        </w:rPr>
      </w:pPr>
      <w:r w:rsidRPr="003C6370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-471805</wp:posOffset>
                </wp:positionV>
                <wp:extent cx="1133475" cy="312420"/>
                <wp:effectExtent l="381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6DC" w:rsidRDefault="00DD36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071D91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DD36DC" w:rsidRDefault="00DD3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2pt;margin-top:-37.15pt;width:89.25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rstA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" filled="f" stroked="f">
                <v:textbox>
                  <w:txbxContent>
                    <w:p w:rsidR="00DD36DC" w:rsidRDefault="00DD36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071D91">
                        <w:rPr>
                          <w:rFonts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DD36DC" w:rsidRDefault="00DD36DC"/>
                  </w:txbxContent>
                </v:textbox>
              </v:shape>
            </w:pict>
          </mc:Fallback>
        </mc:AlternateContent>
      </w:r>
      <w:r w:rsidR="00DD36DC" w:rsidRPr="003C6370">
        <w:rPr>
          <w:rFonts w:ascii="ＭＳ ゴシック" w:eastAsia="ＭＳ ゴシック" w:hAnsi="ＭＳ ゴシック" w:hint="eastAsia"/>
          <w:sz w:val="28"/>
        </w:rPr>
        <w:t>事　業　収　支　決　算　書</w:t>
      </w:r>
      <w:bookmarkStart w:id="0" w:name="_GoBack"/>
      <w:bookmarkEnd w:id="0"/>
    </w:p>
    <w:p w:rsidR="00DD36DC" w:rsidRPr="00A128C1" w:rsidRDefault="00DD36DC">
      <w:pPr>
        <w:ind w:firstLineChars="100" w:firstLine="240"/>
        <w:rPr>
          <w:rFonts w:ascii="ＭＳ 明朝" w:hAnsi="ＭＳ 明朝"/>
          <w:sz w:val="24"/>
          <w:u w:val="single"/>
        </w:rPr>
      </w:pPr>
      <w:r w:rsidRPr="00A128C1">
        <w:rPr>
          <w:rFonts w:ascii="ＭＳ 明朝" w:hAnsi="ＭＳ 明朝" w:hint="eastAsia"/>
          <w:sz w:val="24"/>
          <w:u w:val="single"/>
        </w:rPr>
        <w:t xml:space="preserve">団体名　　　　　　　　　　　　　　　　</w:t>
      </w:r>
      <w:r w:rsidR="00BB1D4D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03465D" w:rsidRDefault="00DD36DC" w:rsidP="0003465D">
      <w:pPr>
        <w:ind w:firstLineChars="100" w:firstLine="240"/>
        <w:rPr>
          <w:rFonts w:ascii="ＭＳ 明朝" w:hAnsi="ＭＳ 明朝"/>
          <w:sz w:val="24"/>
          <w:u w:val="single"/>
        </w:rPr>
      </w:pPr>
      <w:r w:rsidRPr="00A128C1">
        <w:rPr>
          <w:rFonts w:ascii="ＭＳ 明朝" w:hAnsi="ＭＳ 明朝" w:hint="eastAsia"/>
          <w:sz w:val="24"/>
          <w:u w:val="single"/>
        </w:rPr>
        <w:t xml:space="preserve">事業名　　　　　　　　　　　　　　　　</w:t>
      </w:r>
      <w:r w:rsidR="00BB1D4D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03465D" w:rsidRPr="009330F0" w:rsidRDefault="0003465D" w:rsidP="0003465D">
      <w:pPr>
        <w:rPr>
          <w:rFonts w:ascii="ＭＳ 明朝" w:hAnsi="ＭＳ 明朝"/>
          <w:b/>
        </w:rPr>
      </w:pPr>
      <w:r w:rsidRPr="009330F0">
        <w:rPr>
          <w:rFonts w:ascii="ＭＳ 明朝" w:hAnsi="ＭＳ 明朝" w:hint="eastAsia"/>
          <w:b/>
        </w:rPr>
        <w:t>収入</w:t>
      </w:r>
      <w:r w:rsidR="00A40C7E">
        <w:rPr>
          <w:rFonts w:ascii="ＭＳ 明朝" w:hAnsi="ＭＳ 明朝" w:hint="eastAsia"/>
          <w:b/>
        </w:rPr>
        <w:t xml:space="preserve">　　　　　　　　　　　　　　　　　　　　　　　　　　　　　　　　　</w:t>
      </w:r>
      <w:r w:rsidR="00A40C7E" w:rsidRPr="00A40C7E">
        <w:rPr>
          <w:rFonts w:ascii="ＭＳ 明朝" w:hAnsi="ＭＳ 明朝" w:hint="eastAsia"/>
        </w:rPr>
        <w:t>（単位：円）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1985"/>
        <w:gridCol w:w="3686"/>
        <w:gridCol w:w="1417"/>
      </w:tblGrid>
      <w:tr w:rsidR="0075638D" w:rsidRPr="009330F0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3E716A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科</w:t>
            </w:r>
            <w:r w:rsidR="0075638D" w:rsidRPr="009330F0">
              <w:rPr>
                <w:rFonts w:ascii="ＭＳ 明朝" w:hAnsi="ＭＳ 明朝" w:hint="eastAsia"/>
                <w:szCs w:val="22"/>
              </w:rPr>
              <w:t xml:space="preserve">　目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646791" w:rsidP="00646791">
            <w:pPr>
              <w:jc w:val="center"/>
              <w:rPr>
                <w:rFonts w:ascii="ＭＳ 明朝" w:hAnsi="ＭＳ 明朝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収入内容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646791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計算根拠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646791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金　額</w:t>
            </w:r>
          </w:p>
        </w:tc>
      </w:tr>
      <w:tr w:rsidR="0075638D" w:rsidRPr="009330F0" w:rsidTr="00AE2F1E">
        <w:trPr>
          <w:trHeight w:val="272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自己負担額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AE2F1E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E2F1E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B014F2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75638D" w:rsidRPr="009330F0" w:rsidTr="00AE2F1E">
        <w:trPr>
          <w:trHeight w:val="272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事業収入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AE2F1E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E2F1E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B014F2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75638D" w:rsidRPr="009330F0" w:rsidTr="00AE2F1E">
        <w:trPr>
          <w:trHeight w:val="272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寄附金等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AE2F1E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E2F1E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B014F2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75638D" w:rsidRPr="009330F0" w:rsidTr="00AE2F1E">
        <w:trPr>
          <w:trHeight w:val="272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補助金</w:t>
            </w:r>
            <w:r w:rsidR="00AE2F1E">
              <w:rPr>
                <w:rFonts w:ascii="ＭＳ 明朝" w:hAnsi="ＭＳ 明朝" w:cs="Arial Unicode MS" w:hint="eastAsia"/>
                <w:szCs w:val="22"/>
              </w:rPr>
              <w:t xml:space="preserve">　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AE2F1E" w:rsidP="00AE2F1E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AE2F1E">
              <w:rPr>
                <w:rFonts w:ascii="ＭＳ 明朝" w:hAnsi="ＭＳ 明朝" w:cs="Arial Unicode MS" w:hint="eastAsia"/>
                <w:sz w:val="14"/>
                <w:szCs w:val="21"/>
              </w:rPr>
              <w:t>きずなづくり推進事業補助金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AE2F1E" w:rsidP="00AE2F1E">
            <w:pPr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cs="Arial Unicode MS" w:hint="eastAsia"/>
                <w:szCs w:val="21"/>
              </w:rPr>
              <w:t>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B014F2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75638D" w:rsidRPr="009330F0" w:rsidTr="00AE2F1E">
        <w:trPr>
          <w:trHeight w:val="272"/>
        </w:trPr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40C7E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合　計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75638D" w:rsidP="00AE2F1E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646791" w:rsidP="00AE2F1E">
            <w:pPr>
              <w:rPr>
                <w:rFonts w:ascii="ＭＳ 明朝" w:hAnsi="ＭＳ 明朝" w:cs="Arial Unicode MS"/>
                <w:szCs w:val="21"/>
              </w:rPr>
            </w:pPr>
            <w:r w:rsidRPr="009330F0">
              <w:rPr>
                <w:rFonts w:ascii="ＭＳ 明朝" w:hAnsi="ＭＳ 明朝" w:cs="Arial Unicode MS" w:hint="eastAsia"/>
                <w:szCs w:val="21"/>
              </w:rPr>
              <w:t>総合計（①＋②）と同額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B014F2">
            <w:pPr>
              <w:rPr>
                <w:rFonts w:ascii="ＭＳ 明朝" w:hAnsi="ＭＳ 明朝" w:cs="Arial Unicode MS"/>
                <w:szCs w:val="21"/>
              </w:rPr>
            </w:pPr>
          </w:p>
        </w:tc>
      </w:tr>
    </w:tbl>
    <w:p w:rsidR="0003465D" w:rsidRPr="009330F0" w:rsidRDefault="003B6608" w:rsidP="009330F0">
      <w:pPr>
        <w:ind w:left="210" w:hangingChars="100" w:hanging="210"/>
        <w:rPr>
          <w:rFonts w:ascii="ＭＳ 明朝" w:hAnsi="ＭＳ 明朝"/>
        </w:rPr>
      </w:pPr>
      <w:r w:rsidRPr="009330F0">
        <w:rPr>
          <w:rFonts w:ascii="ＭＳ 明朝" w:hAnsi="ＭＳ 明朝" w:hint="eastAsia"/>
        </w:rPr>
        <w:t>※自由提案型事業</w:t>
      </w:r>
      <w:r w:rsidR="009322E8">
        <w:rPr>
          <w:rFonts w:ascii="ＭＳ 明朝" w:hAnsi="ＭＳ 明朝" w:hint="eastAsia"/>
        </w:rPr>
        <w:t>で</w:t>
      </w:r>
      <w:r w:rsidRPr="009330F0">
        <w:rPr>
          <w:rFonts w:ascii="ＭＳ 明朝" w:hAnsi="ＭＳ 明朝" w:hint="eastAsia"/>
        </w:rPr>
        <w:t>は</w:t>
      </w:r>
      <w:r w:rsidR="009322E8">
        <w:rPr>
          <w:rFonts w:ascii="ＭＳ 明朝" w:hAnsi="ＭＳ 明朝" w:hint="eastAsia"/>
        </w:rPr>
        <w:t>、</w:t>
      </w:r>
      <w:r w:rsidRPr="009330F0">
        <w:rPr>
          <w:rFonts w:ascii="ＭＳ 明朝" w:hAnsi="ＭＳ 明朝" w:hint="eastAsia"/>
        </w:rPr>
        <w:t>交付決定額または①×1/2の低い方（千円未満切り</w:t>
      </w:r>
      <w:r w:rsidR="009330F0" w:rsidRPr="009330F0">
        <w:rPr>
          <w:rFonts w:ascii="ＭＳ 明朝" w:hAnsi="ＭＳ 明朝" w:hint="eastAsia"/>
        </w:rPr>
        <w:t>捨て）とします。</w:t>
      </w:r>
    </w:p>
    <w:p w:rsidR="009330F0" w:rsidRDefault="009330F0" w:rsidP="009330F0">
      <w:pPr>
        <w:ind w:left="210" w:hangingChars="100" w:hanging="210"/>
        <w:rPr>
          <w:rFonts w:ascii="ＭＳ 明朝" w:hAnsi="ＭＳ 明朝"/>
        </w:rPr>
      </w:pPr>
      <w:r w:rsidRPr="009330F0">
        <w:rPr>
          <w:rFonts w:ascii="ＭＳ 明朝" w:hAnsi="ＭＳ 明朝" w:hint="eastAsia"/>
        </w:rPr>
        <w:t>※行政提案型事業</w:t>
      </w:r>
      <w:r>
        <w:rPr>
          <w:rFonts w:ascii="ＭＳ 明朝" w:hAnsi="ＭＳ 明朝" w:hint="eastAsia"/>
        </w:rPr>
        <w:t>では、交付決定額または①の低い方（千円未満切り捨て）とします。</w:t>
      </w:r>
    </w:p>
    <w:p w:rsidR="009330F0" w:rsidRDefault="009330F0" w:rsidP="009330F0">
      <w:pPr>
        <w:ind w:left="210" w:hangingChars="100" w:hanging="210"/>
        <w:rPr>
          <w:rFonts w:ascii="ＭＳ 明朝" w:hAnsi="ＭＳ 明朝"/>
        </w:rPr>
      </w:pPr>
    </w:p>
    <w:p w:rsidR="009330F0" w:rsidRPr="00A40C7E" w:rsidRDefault="009330F0" w:rsidP="009330F0">
      <w:pPr>
        <w:ind w:left="211" w:hangingChars="100" w:hanging="211"/>
        <w:rPr>
          <w:rFonts w:ascii="ＭＳ 明朝" w:hAnsi="ＭＳ 明朝"/>
        </w:rPr>
      </w:pPr>
      <w:r w:rsidRPr="009330F0">
        <w:rPr>
          <w:rFonts w:ascii="ＭＳ 明朝" w:hAnsi="ＭＳ 明朝" w:hint="eastAsia"/>
          <w:b/>
        </w:rPr>
        <w:t>支出【補助対象経費】</w:t>
      </w:r>
      <w:r w:rsidR="00A40C7E">
        <w:rPr>
          <w:rFonts w:ascii="ＭＳ 明朝" w:hAnsi="ＭＳ 明朝" w:hint="eastAsia"/>
        </w:rPr>
        <w:t xml:space="preserve">　　　　　　　　　　　　　　　　　　　　　　　　　（単位：円）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1985"/>
        <w:gridCol w:w="3686"/>
        <w:gridCol w:w="1417"/>
      </w:tblGrid>
      <w:tr w:rsidR="0075638D" w:rsidRPr="009330F0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3E716A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科</w:t>
            </w:r>
            <w:r w:rsidR="00646791" w:rsidRPr="009330F0">
              <w:rPr>
                <w:rFonts w:ascii="ＭＳ 明朝" w:hAnsi="ＭＳ 明朝" w:cs="Arial Unicode MS" w:hint="eastAsia"/>
                <w:szCs w:val="22"/>
              </w:rPr>
              <w:t xml:space="preserve">　目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646791" w:rsidP="00646791">
            <w:pPr>
              <w:jc w:val="center"/>
              <w:rPr>
                <w:rFonts w:ascii="ＭＳ 明朝" w:hAnsi="ＭＳ 明朝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支出内容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03465D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計算根拠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03465D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cs="Arial Unicode MS" w:hint="eastAsia"/>
                <w:szCs w:val="22"/>
              </w:rPr>
              <w:t>金　額</w:t>
            </w: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合　計　①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</w:tbl>
    <w:p w:rsidR="00071D91" w:rsidRPr="00071D91" w:rsidRDefault="00071D91" w:rsidP="00071D91">
      <w:pPr>
        <w:ind w:left="210" w:hangingChars="100" w:hanging="210"/>
        <w:rPr>
          <w:rFonts w:ascii="ＭＳ 明朝" w:hAnsi="ＭＳ 明朝"/>
          <w:u w:val="single"/>
        </w:rPr>
      </w:pPr>
      <w:r w:rsidRPr="00071D91">
        <w:rPr>
          <w:rFonts w:ascii="ＭＳ 明朝" w:hAnsi="ＭＳ 明朝" w:hint="eastAsia"/>
          <w:u w:val="single"/>
        </w:rPr>
        <w:t>↓</w:t>
      </w:r>
      <w:r w:rsidRPr="00071D91">
        <w:rPr>
          <w:rFonts w:ascii="ＭＳ 明朝" w:hAnsi="ＭＳ 明朝"/>
          <w:u w:val="single"/>
        </w:rPr>
        <w:t xml:space="preserve"> </w:t>
      </w:r>
      <w:r w:rsidRPr="00071D91">
        <w:rPr>
          <w:rFonts w:ascii="ＭＳ 明朝" w:hAnsi="ＭＳ 明朝" w:hint="eastAsia"/>
          <w:u w:val="single"/>
        </w:rPr>
        <w:t>了承の場合に</w:t>
      </w:r>
      <w:r w:rsidRPr="00071D91">
        <w:rPr>
          <w:rFonts w:ascii="ＭＳ 明朝" w:hAnsi="ＭＳ 明朝"/>
          <w:u w:val="single"/>
        </w:rPr>
        <w:t>✔</w:t>
      </w:r>
      <w:r w:rsidRPr="00071D91">
        <w:rPr>
          <w:rFonts w:ascii="ＭＳ 明朝" w:hAnsi="ＭＳ 明朝" w:hint="eastAsia"/>
          <w:u w:val="single"/>
        </w:rPr>
        <w:t>印を記入してください。</w:t>
      </w:r>
    </w:p>
    <w:p w:rsidR="00071D91" w:rsidRDefault="00071D91" w:rsidP="00071D91">
      <w:pPr>
        <w:ind w:left="210" w:hangingChars="100" w:hanging="210"/>
        <w:rPr>
          <w:rFonts w:ascii="ＭＳ 明朝" w:hAnsi="ＭＳ 明朝"/>
          <w:u w:val="single"/>
        </w:rPr>
      </w:pPr>
      <w:r w:rsidRPr="003E716A">
        <w:rPr>
          <w:rFonts w:ascii="ＭＳ 明朝" w:hAnsi="ＭＳ 明朝" w:hint="eastAsia"/>
          <w:highlight w:val="yellow"/>
          <w:u w:val="single"/>
        </w:rPr>
        <w:t>□</w:t>
      </w:r>
      <w:r w:rsidRPr="00071D91">
        <w:rPr>
          <w:rFonts w:ascii="ＭＳ 明朝" w:hAnsi="ＭＳ 明朝" w:hint="eastAsia"/>
          <w:u w:val="single"/>
        </w:rPr>
        <w:t xml:space="preserve"> 補助対象経費において、他の制度による補助を併用して受けていません。</w:t>
      </w:r>
    </w:p>
    <w:p w:rsidR="00A40C7E" w:rsidRDefault="00A40C7E" w:rsidP="00071D9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※支出【補助対象経費】に記載するものは、支払ったことがわかるもの（領収書等）を必ず添付してください。また、各</w:t>
      </w:r>
      <w:r w:rsidR="003E716A">
        <w:rPr>
          <w:rFonts w:ascii="ＭＳ 明朝" w:hAnsi="ＭＳ 明朝" w:hint="eastAsia"/>
        </w:rPr>
        <w:t>科</w:t>
      </w:r>
      <w:r>
        <w:rPr>
          <w:rFonts w:ascii="ＭＳ 明朝" w:hAnsi="ＭＳ 明朝" w:hint="eastAsia"/>
        </w:rPr>
        <w:t>目の金額は、領収書総括表における各</w:t>
      </w:r>
      <w:r w:rsidR="003E716A">
        <w:rPr>
          <w:rFonts w:ascii="ＭＳ 明朝" w:hAnsi="ＭＳ 明朝" w:hint="eastAsia"/>
        </w:rPr>
        <w:t>科</w:t>
      </w:r>
      <w:r>
        <w:rPr>
          <w:rFonts w:ascii="ＭＳ 明朝" w:hAnsi="ＭＳ 明朝" w:hint="eastAsia"/>
        </w:rPr>
        <w:t>目の小計額と一致させてください。</w:t>
      </w:r>
    </w:p>
    <w:p w:rsidR="00A40C7E" w:rsidRDefault="00A40C7E" w:rsidP="00A40C7E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※事業収支予算書に記載のない内容については、</w:t>
      </w:r>
      <w:r w:rsidR="003E716A">
        <w:rPr>
          <w:rFonts w:ascii="ＭＳ 明朝" w:hAnsi="ＭＳ 明朝" w:hint="eastAsia"/>
        </w:rPr>
        <w:t>原則</w:t>
      </w:r>
      <w:r>
        <w:rPr>
          <w:rFonts w:ascii="ＭＳ 明朝" w:hAnsi="ＭＳ 明朝" w:hint="eastAsia"/>
        </w:rPr>
        <w:t>補助対象経費として認められません。</w:t>
      </w:r>
    </w:p>
    <w:p w:rsidR="009F44AD" w:rsidRDefault="009F44AD">
      <w:pPr>
        <w:rPr>
          <w:rFonts w:ascii="ＭＳ 明朝" w:hAnsi="ＭＳ 明朝"/>
        </w:rPr>
      </w:pPr>
    </w:p>
    <w:p w:rsidR="00A40C7E" w:rsidRPr="00A40C7E" w:rsidRDefault="00A40C7E">
      <w:pPr>
        <w:rPr>
          <w:rFonts w:ascii="ＭＳ 明朝" w:hAnsi="ＭＳ 明朝"/>
        </w:rPr>
      </w:pPr>
      <w:r w:rsidRPr="00A40C7E">
        <w:rPr>
          <w:rFonts w:ascii="ＭＳ 明朝" w:hAnsi="ＭＳ 明朝" w:hint="eastAsia"/>
          <w:b/>
        </w:rPr>
        <w:t>支出【補助対象外経費】</w:t>
      </w:r>
      <w:r>
        <w:rPr>
          <w:rFonts w:ascii="ＭＳ 明朝" w:hAnsi="ＭＳ 明朝" w:hint="eastAsia"/>
          <w:b/>
        </w:rPr>
        <w:t xml:space="preserve">　　　　　　　　　　　　　　　　　　　　　　　　</w:t>
      </w:r>
      <w:r>
        <w:rPr>
          <w:rFonts w:ascii="ＭＳ 明朝" w:hAnsi="ＭＳ 明朝" w:hint="eastAsia"/>
        </w:rPr>
        <w:t>（単位：円）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1985"/>
        <w:gridCol w:w="3686"/>
        <w:gridCol w:w="1417"/>
      </w:tblGrid>
      <w:tr w:rsidR="0075638D" w:rsidRPr="009330F0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3E716A" w:rsidP="00A40C7E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科</w:t>
            </w:r>
            <w:r w:rsidR="00A40C7E">
              <w:rPr>
                <w:rFonts w:ascii="ＭＳ 明朝" w:hAnsi="ＭＳ 明朝" w:cs="Arial Unicode MS" w:hint="eastAsia"/>
                <w:szCs w:val="22"/>
              </w:rPr>
              <w:t xml:space="preserve">　目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A40C7E" w:rsidP="00A40C7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支出内容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A40C7E" w:rsidP="00A40C7E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計算根拠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A40C7E" w:rsidP="00A40C7E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金　額</w:t>
            </w: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AE2F1E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left"/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75638D" w:rsidRPr="009330F0" w:rsidTr="00AE2F1E">
        <w:trPr>
          <w:trHeight w:val="270"/>
        </w:trPr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9330F0">
              <w:rPr>
                <w:rFonts w:ascii="ＭＳ 明朝" w:hAnsi="ＭＳ 明朝" w:hint="eastAsia"/>
                <w:szCs w:val="22"/>
              </w:rPr>
              <w:t>合　計　②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38D" w:rsidRPr="009330F0" w:rsidRDefault="0075638D" w:rsidP="00646791">
            <w:pPr>
              <w:rPr>
                <w:rFonts w:ascii="ＭＳ 明朝" w:hAnsi="ＭＳ 明朝" w:cs="Arial Unicode MS"/>
                <w:szCs w:val="22"/>
              </w:rPr>
            </w:pPr>
          </w:p>
        </w:tc>
      </w:tr>
    </w:tbl>
    <w:p w:rsidR="00DD36DC" w:rsidRPr="009330F0" w:rsidRDefault="00DD36DC" w:rsidP="00E303ED">
      <w:pPr>
        <w:rPr>
          <w:rFonts w:ascii="ＭＳ 明朝" w:hAnsi="ＭＳ 明朝"/>
        </w:rPr>
      </w:pPr>
    </w:p>
    <w:p w:rsidR="001C1AA2" w:rsidRPr="009330F0" w:rsidRDefault="001C1AA2" w:rsidP="00E303ED">
      <w:pPr>
        <w:rPr>
          <w:rFonts w:ascii="ＭＳ 明朝" w:hAnsi="ＭＳ 明朝"/>
        </w:rPr>
      </w:pPr>
      <w:r w:rsidRPr="009330F0">
        <w:rPr>
          <w:rFonts w:ascii="ＭＳ 明朝" w:hAnsi="ＭＳ 明朝" w:hint="eastAsia"/>
        </w:rPr>
        <w:t xml:space="preserve">　　　　　　　　　　　　　　　　　　　　　　　　　　　　　　　　　　　（単位：円）</w:t>
      </w:r>
      <w:r w:rsidR="00BB1D4D" w:rsidRPr="009330F0">
        <w:rPr>
          <w:rFonts w:ascii="ＭＳ 明朝" w:hAnsi="ＭＳ 明朝" w:hint="eastAsia"/>
        </w:rPr>
        <w:t xml:space="preserve">　　</w:t>
      </w:r>
    </w:p>
    <w:tbl>
      <w:tblPr>
        <w:tblW w:w="850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34"/>
        <w:gridCol w:w="4271"/>
      </w:tblGrid>
      <w:tr w:rsidR="001C1AA2" w:rsidRPr="009330F0" w:rsidTr="00EB3026">
        <w:trPr>
          <w:trHeight w:val="289"/>
        </w:trPr>
        <w:tc>
          <w:tcPr>
            <w:tcW w:w="42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3100E" w:rsidRPr="009330F0" w:rsidRDefault="00D3100E" w:rsidP="00FD38A2">
            <w:pPr>
              <w:jc w:val="center"/>
              <w:rPr>
                <w:rFonts w:ascii="ＭＳ 明朝" w:hAnsi="ＭＳ 明朝"/>
              </w:rPr>
            </w:pPr>
            <w:r w:rsidRPr="009330F0">
              <w:rPr>
                <w:rFonts w:ascii="ＭＳ 明朝" w:hAnsi="ＭＳ 明朝" w:hint="eastAsia"/>
              </w:rPr>
              <w:t>総　合　計（①＋②）</w:t>
            </w:r>
          </w:p>
        </w:tc>
        <w:tc>
          <w:tcPr>
            <w:tcW w:w="427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100E" w:rsidRPr="00EB3026" w:rsidRDefault="00D3100E" w:rsidP="00AE2F1E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3C6370" w:rsidRPr="009330F0" w:rsidRDefault="003C6370" w:rsidP="00AE2F1E">
      <w:pPr>
        <w:rPr>
          <w:rFonts w:ascii="ＭＳ 明朝" w:hAnsi="ＭＳ 明朝"/>
        </w:rPr>
      </w:pPr>
    </w:p>
    <w:sectPr w:rsidR="003C6370" w:rsidRPr="009330F0" w:rsidSect="003E716A">
      <w:pgSz w:w="11906" w:h="16838" w:code="9"/>
      <w:pgMar w:top="1134" w:right="1701" w:bottom="1418" w:left="1701" w:header="851" w:footer="992" w:gutter="0"/>
      <w:pgNumType w:start="17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B4" w:rsidRDefault="007E38B4">
      <w:r>
        <w:separator/>
      </w:r>
    </w:p>
  </w:endnote>
  <w:endnote w:type="continuationSeparator" w:id="0">
    <w:p w:rsidR="007E38B4" w:rsidRDefault="007E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B4" w:rsidRDefault="007E38B4">
      <w:r>
        <w:separator/>
      </w:r>
    </w:p>
  </w:footnote>
  <w:footnote w:type="continuationSeparator" w:id="0">
    <w:p w:rsidR="007E38B4" w:rsidRDefault="007E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A5A7A"/>
    <w:multiLevelType w:val="hybridMultilevel"/>
    <w:tmpl w:val="AA5284D8"/>
    <w:lvl w:ilvl="0" w:tplc="B8A6632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CF7B4C"/>
    <w:multiLevelType w:val="hybridMultilevel"/>
    <w:tmpl w:val="4CD869AA"/>
    <w:lvl w:ilvl="0" w:tplc="89A86D6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1C"/>
    <w:rsid w:val="0003465D"/>
    <w:rsid w:val="00071D91"/>
    <w:rsid w:val="0019091C"/>
    <w:rsid w:val="001C1AA2"/>
    <w:rsid w:val="00252B3E"/>
    <w:rsid w:val="00333753"/>
    <w:rsid w:val="003B6608"/>
    <w:rsid w:val="003C6370"/>
    <w:rsid w:val="003E716A"/>
    <w:rsid w:val="00432AB7"/>
    <w:rsid w:val="005536D1"/>
    <w:rsid w:val="0057594E"/>
    <w:rsid w:val="00646791"/>
    <w:rsid w:val="00657629"/>
    <w:rsid w:val="006B46BF"/>
    <w:rsid w:val="006F1869"/>
    <w:rsid w:val="00703F63"/>
    <w:rsid w:val="0075638D"/>
    <w:rsid w:val="007E38B4"/>
    <w:rsid w:val="00825A9B"/>
    <w:rsid w:val="009322E8"/>
    <w:rsid w:val="00932312"/>
    <w:rsid w:val="009330F0"/>
    <w:rsid w:val="009D1426"/>
    <w:rsid w:val="009F44AD"/>
    <w:rsid w:val="00A128C1"/>
    <w:rsid w:val="00A40C7E"/>
    <w:rsid w:val="00AE2F1E"/>
    <w:rsid w:val="00AF3E21"/>
    <w:rsid w:val="00B014F2"/>
    <w:rsid w:val="00BB1D4D"/>
    <w:rsid w:val="00C266E6"/>
    <w:rsid w:val="00CB63F5"/>
    <w:rsid w:val="00D3100E"/>
    <w:rsid w:val="00D954C1"/>
    <w:rsid w:val="00D962F0"/>
    <w:rsid w:val="00DA7255"/>
    <w:rsid w:val="00DD36DC"/>
    <w:rsid w:val="00E303ED"/>
    <w:rsid w:val="00EB3026"/>
    <w:rsid w:val="00ED7F5E"/>
    <w:rsid w:val="00F02574"/>
    <w:rsid w:val="00F24CF9"/>
    <w:rsid w:val="00F82B41"/>
    <w:rsid w:val="00FD38A2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E569C2B"/>
  <w15:chartTrackingRefBased/>
  <w15:docId w15:val="{A607AB77-175D-46F4-92E5-8A1AE0AC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A128C1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D3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F9A1B-FD39-4B4C-9A0D-5812EB5F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宝塚市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市役所</dc:creator>
  <cp:keywords/>
  <dc:description/>
  <cp:lastModifiedBy>admin</cp:lastModifiedBy>
  <cp:revision>10</cp:revision>
  <cp:lastPrinted>2024-06-28T07:19:00Z</cp:lastPrinted>
  <dcterms:created xsi:type="dcterms:W3CDTF">2021-12-08T05:13:00Z</dcterms:created>
  <dcterms:modified xsi:type="dcterms:W3CDTF">2024-06-28T07:22:00Z</dcterms:modified>
</cp:coreProperties>
</file>