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B38B" w14:textId="77777777" w:rsidR="005F5785" w:rsidRDefault="005F5785" w:rsidP="00BB2380">
      <w:pPr>
        <w:ind w:firstLineChars="100" w:firstLine="212"/>
        <w:rPr>
          <w:rFonts w:ascii="ＭＳ 明朝" w:hAnsi="ＭＳ 明朝"/>
          <w:spacing w:val="2"/>
        </w:rPr>
      </w:pPr>
      <w:r>
        <w:rPr>
          <w:rFonts w:ascii="ＭＳ 明朝" w:hAnsi="ＭＳ 明朝" w:hint="eastAsia"/>
        </w:rPr>
        <w:t>様式２（第３の６関係）</w:t>
      </w:r>
    </w:p>
    <w:p w14:paraId="3CEFC752" w14:textId="0C3CB212" w:rsidR="005F5785" w:rsidRDefault="005F5785" w:rsidP="00BB2380">
      <w:pPr>
        <w:jc w:val="center"/>
        <w:rPr>
          <w:rFonts w:ascii="ＭＳ 明朝" w:hAnsi="ＭＳ 明朝"/>
          <w:spacing w:val="2"/>
        </w:rPr>
      </w:pPr>
      <w:r>
        <w:rPr>
          <w:rFonts w:ascii="ＭＳ 明朝" w:hAnsi="ＭＳ 明朝" w:hint="eastAsia"/>
          <w:szCs w:val="28"/>
        </w:rPr>
        <w:t>会　議　の　概</w:t>
      </w:r>
      <w:r w:rsidR="00112CE4">
        <w:rPr>
          <w:rFonts w:ascii="ＭＳ 明朝" w:hAnsi="ＭＳ 明朝" w:hint="eastAsia"/>
          <w:szCs w:val="28"/>
        </w:rPr>
        <w:t xml:space="preserve">　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740"/>
      </w:tblGrid>
      <w:tr w:rsidR="005F5785" w14:paraId="46C4CE2C" w14:textId="77777777">
        <w:tc>
          <w:tcPr>
            <w:tcW w:w="2551" w:type="dxa"/>
            <w:tcBorders>
              <w:top w:val="single" w:sz="12" w:space="0" w:color="000000"/>
              <w:left w:val="single" w:sz="12" w:space="0" w:color="000000"/>
              <w:right w:val="single" w:sz="4" w:space="0" w:color="000000"/>
            </w:tcBorders>
          </w:tcPr>
          <w:p w14:paraId="55BE56E0" w14:textId="77777777" w:rsidR="005F5785" w:rsidRDefault="005F5785">
            <w:pPr>
              <w:rPr>
                <w:rFonts w:ascii="ＭＳ 明朝" w:hAnsi="ＭＳ 明朝"/>
                <w:spacing w:val="2"/>
                <w:lang w:eastAsia="zh-TW"/>
              </w:rPr>
            </w:pPr>
            <w:r>
              <w:rPr>
                <w:rFonts w:ascii="ＭＳ 明朝" w:hAnsi="ＭＳ 明朝" w:hint="eastAsia"/>
                <w:lang w:eastAsia="zh-TW"/>
              </w:rPr>
              <w:t>１　会　　議　　名</w:t>
            </w:r>
          </w:p>
          <w:p w14:paraId="0217B129" w14:textId="77777777" w:rsidR="005F5785" w:rsidRDefault="005F5785">
            <w:pPr>
              <w:rPr>
                <w:rFonts w:ascii="ＭＳ 明朝" w:hAnsi="ＭＳ 明朝"/>
                <w:spacing w:val="2"/>
                <w:lang w:eastAsia="zh-TW"/>
              </w:rPr>
            </w:pPr>
            <w:r>
              <w:rPr>
                <w:rFonts w:ascii="ＭＳ 明朝" w:hAnsi="ＭＳ 明朝" w:hint="eastAsia"/>
                <w:lang w:eastAsia="zh-TW"/>
              </w:rPr>
              <w:t xml:space="preserve">　　（審議会等名）</w:t>
            </w:r>
          </w:p>
        </w:tc>
        <w:tc>
          <w:tcPr>
            <w:tcW w:w="5740" w:type="dxa"/>
            <w:tcBorders>
              <w:top w:val="single" w:sz="12" w:space="0" w:color="000000"/>
              <w:left w:val="single" w:sz="4" w:space="0" w:color="000000"/>
              <w:right w:val="single" w:sz="12" w:space="0" w:color="000000"/>
            </w:tcBorders>
          </w:tcPr>
          <w:p w14:paraId="6E86DC78" w14:textId="6ADD8144" w:rsidR="005F5785" w:rsidRPr="00112CE4" w:rsidRDefault="00112CE4">
            <w:pPr>
              <w:rPr>
                <w:rFonts w:ascii="ＭＳ 明朝" w:eastAsia="PMingLiU" w:hAnsi="ＭＳ 明朝"/>
                <w:spacing w:val="2"/>
                <w:lang w:eastAsia="zh-TW"/>
              </w:rPr>
            </w:pPr>
            <w:r w:rsidRPr="00112CE4">
              <w:rPr>
                <w:rFonts w:ascii="ＭＳ 明朝" w:hAnsi="ＭＳ 明朝" w:hint="eastAsia"/>
                <w:spacing w:val="2"/>
                <w:lang w:eastAsia="zh-TW"/>
              </w:rPr>
              <w:t>宝</w:t>
            </w:r>
            <w:r w:rsidR="00293961">
              <w:rPr>
                <w:rFonts w:ascii="ＭＳ 明朝" w:hAnsi="ＭＳ 明朝" w:hint="eastAsia"/>
              </w:rPr>
              <w:t>塚</w:t>
            </w:r>
            <w:r w:rsidRPr="00112CE4">
              <w:rPr>
                <w:rFonts w:ascii="ＭＳ 明朝" w:hAnsi="ＭＳ 明朝" w:hint="eastAsia"/>
                <w:spacing w:val="2"/>
                <w:lang w:eastAsia="zh-TW"/>
              </w:rPr>
              <w:t>市社会福祉審議会</w:t>
            </w:r>
            <w:r w:rsidR="00092ED2">
              <w:rPr>
                <w:rFonts w:ascii="ＭＳ 明朝" w:hAnsi="ＭＳ 明朝" w:hint="eastAsia"/>
                <w:spacing w:val="2"/>
              </w:rPr>
              <w:t>小委員会</w:t>
            </w:r>
            <w:r w:rsidRPr="00112CE4">
              <w:rPr>
                <w:rFonts w:ascii="ＭＳ 明朝" w:hAnsi="ＭＳ 明朝" w:hint="eastAsia"/>
                <w:spacing w:val="2"/>
                <w:lang w:eastAsia="zh-TW"/>
              </w:rPr>
              <w:t>（令和５年度第</w:t>
            </w:r>
            <w:r w:rsidR="00FE2E3E">
              <w:rPr>
                <w:rFonts w:ascii="ＭＳ 明朝" w:hAnsi="ＭＳ 明朝" w:hint="eastAsia"/>
                <w:spacing w:val="2"/>
              </w:rPr>
              <w:t>３</w:t>
            </w:r>
            <w:r w:rsidRPr="00112CE4">
              <w:rPr>
                <w:rFonts w:ascii="ＭＳ 明朝" w:hAnsi="ＭＳ 明朝" w:hint="eastAsia"/>
                <w:spacing w:val="2"/>
                <w:lang w:eastAsia="zh-TW"/>
              </w:rPr>
              <w:t>回）</w:t>
            </w:r>
          </w:p>
        </w:tc>
      </w:tr>
      <w:tr w:rsidR="005F5785" w14:paraId="30946721" w14:textId="77777777">
        <w:tc>
          <w:tcPr>
            <w:tcW w:w="2551" w:type="dxa"/>
            <w:tcBorders>
              <w:top w:val="single" w:sz="4" w:space="0" w:color="000000"/>
              <w:left w:val="single" w:sz="12" w:space="0" w:color="000000"/>
              <w:right w:val="single" w:sz="4" w:space="0" w:color="000000"/>
            </w:tcBorders>
          </w:tcPr>
          <w:p w14:paraId="07263B17" w14:textId="77777777" w:rsidR="005F5785" w:rsidRDefault="005F5785">
            <w:pPr>
              <w:rPr>
                <w:rFonts w:ascii="ＭＳ 明朝" w:hAnsi="ＭＳ 明朝"/>
                <w:spacing w:val="2"/>
              </w:rPr>
            </w:pPr>
            <w:r>
              <w:rPr>
                <w:rFonts w:ascii="ＭＳ 明朝" w:hAnsi="ＭＳ 明朝" w:hint="eastAsia"/>
              </w:rPr>
              <w:t>２　開　催　日　時</w:t>
            </w:r>
          </w:p>
        </w:tc>
        <w:tc>
          <w:tcPr>
            <w:tcW w:w="5740" w:type="dxa"/>
            <w:tcBorders>
              <w:top w:val="single" w:sz="4" w:space="0" w:color="000000"/>
              <w:left w:val="single" w:sz="4" w:space="0" w:color="000000"/>
              <w:right w:val="single" w:sz="12" w:space="0" w:color="000000"/>
            </w:tcBorders>
          </w:tcPr>
          <w:p w14:paraId="60B5914F" w14:textId="5B5D94F1" w:rsidR="005F5785" w:rsidRDefault="00112CE4">
            <w:pPr>
              <w:rPr>
                <w:rFonts w:ascii="ＭＳ 明朝" w:hAnsi="ＭＳ 明朝"/>
                <w:spacing w:val="2"/>
                <w:lang w:eastAsia="zh-TW"/>
              </w:rPr>
            </w:pPr>
            <w:r w:rsidRPr="00293961">
              <w:rPr>
                <w:rFonts w:ascii="ＭＳ 明朝" w:hAnsi="ＭＳ 明朝" w:hint="eastAsia"/>
                <w:sz w:val="20"/>
                <w:szCs w:val="22"/>
                <w:lang w:eastAsia="zh-TW"/>
              </w:rPr>
              <w:t>令和５年（2023年）</w:t>
            </w:r>
            <w:r w:rsidR="00FE2E3E">
              <w:rPr>
                <w:rFonts w:ascii="ＭＳ 明朝" w:hAnsi="ＭＳ 明朝" w:hint="eastAsia"/>
                <w:sz w:val="20"/>
                <w:szCs w:val="22"/>
                <w:lang w:eastAsia="zh-TW"/>
              </w:rPr>
              <w:t>10</w:t>
            </w:r>
            <w:r w:rsidRPr="00293961">
              <w:rPr>
                <w:rFonts w:ascii="ＭＳ 明朝" w:hAnsi="ＭＳ 明朝" w:hint="eastAsia"/>
                <w:sz w:val="20"/>
                <w:szCs w:val="22"/>
                <w:lang w:eastAsia="zh-TW"/>
              </w:rPr>
              <w:t>月</w:t>
            </w:r>
            <w:r w:rsidR="00FE2E3E">
              <w:rPr>
                <w:rFonts w:ascii="ＭＳ 明朝" w:hAnsi="ＭＳ 明朝" w:hint="eastAsia"/>
                <w:sz w:val="20"/>
                <w:szCs w:val="22"/>
                <w:lang w:eastAsia="zh-TW"/>
              </w:rPr>
              <w:t>11</w:t>
            </w:r>
            <w:r w:rsidRPr="00293961">
              <w:rPr>
                <w:rFonts w:ascii="ＭＳ 明朝" w:hAnsi="ＭＳ 明朝" w:hint="eastAsia"/>
                <w:sz w:val="20"/>
                <w:szCs w:val="22"/>
                <w:lang w:eastAsia="zh-TW"/>
              </w:rPr>
              <w:t>日（</w:t>
            </w:r>
            <w:r w:rsidR="00FE2E3E">
              <w:rPr>
                <w:rFonts w:ascii="ＭＳ 明朝" w:hAnsi="ＭＳ 明朝" w:hint="eastAsia"/>
                <w:sz w:val="20"/>
                <w:szCs w:val="22"/>
                <w:lang w:eastAsia="zh-TW"/>
              </w:rPr>
              <w:t>水</w:t>
            </w:r>
            <w:r w:rsidRPr="00293961">
              <w:rPr>
                <w:rFonts w:ascii="ＭＳ 明朝" w:hAnsi="ＭＳ 明朝" w:hint="eastAsia"/>
                <w:sz w:val="20"/>
                <w:szCs w:val="22"/>
                <w:lang w:eastAsia="zh-TW"/>
              </w:rPr>
              <w:t>）</w:t>
            </w:r>
            <w:r w:rsidR="00FE2E3E">
              <w:rPr>
                <w:rFonts w:ascii="ＭＳ 明朝" w:hAnsi="ＭＳ 明朝" w:hint="eastAsia"/>
                <w:sz w:val="20"/>
                <w:szCs w:val="22"/>
                <w:lang w:eastAsia="zh-TW"/>
              </w:rPr>
              <w:t>午後6</w:t>
            </w:r>
            <w:r w:rsidRPr="00293961">
              <w:rPr>
                <w:rFonts w:ascii="ＭＳ 明朝" w:hAnsi="ＭＳ 明朝" w:hint="eastAsia"/>
                <w:sz w:val="20"/>
                <w:szCs w:val="22"/>
                <w:lang w:eastAsia="zh-TW"/>
              </w:rPr>
              <w:t>時～</w:t>
            </w:r>
            <w:r w:rsidR="00293961" w:rsidRPr="00293961">
              <w:rPr>
                <w:rFonts w:ascii="ＭＳ 明朝" w:hAnsi="ＭＳ 明朝" w:hint="eastAsia"/>
                <w:sz w:val="20"/>
                <w:szCs w:val="22"/>
                <w:lang w:eastAsia="zh-TW"/>
              </w:rPr>
              <w:t>午後</w:t>
            </w:r>
            <w:r w:rsidR="00FE2E3E">
              <w:rPr>
                <w:rFonts w:ascii="ＭＳ 明朝" w:hAnsi="ＭＳ 明朝" w:hint="eastAsia"/>
                <w:sz w:val="20"/>
                <w:szCs w:val="22"/>
                <w:lang w:eastAsia="zh-TW"/>
              </w:rPr>
              <w:t>8</w:t>
            </w:r>
            <w:r w:rsidRPr="00293961">
              <w:rPr>
                <w:rFonts w:ascii="ＭＳ 明朝" w:hAnsi="ＭＳ 明朝" w:hint="eastAsia"/>
                <w:sz w:val="20"/>
                <w:szCs w:val="22"/>
                <w:lang w:eastAsia="zh-TW"/>
              </w:rPr>
              <w:t>時</w:t>
            </w:r>
          </w:p>
        </w:tc>
      </w:tr>
      <w:tr w:rsidR="005F5785" w14:paraId="690CF93F" w14:textId="77777777">
        <w:tc>
          <w:tcPr>
            <w:tcW w:w="2551" w:type="dxa"/>
            <w:tcBorders>
              <w:top w:val="single" w:sz="4" w:space="0" w:color="000000"/>
              <w:left w:val="single" w:sz="12" w:space="0" w:color="000000"/>
              <w:right w:val="single" w:sz="4" w:space="0" w:color="000000"/>
            </w:tcBorders>
          </w:tcPr>
          <w:p w14:paraId="48453840" w14:textId="77777777" w:rsidR="005F5785" w:rsidRDefault="005F5785">
            <w:pPr>
              <w:rPr>
                <w:rFonts w:ascii="ＭＳ 明朝" w:hAnsi="ＭＳ 明朝"/>
                <w:spacing w:val="2"/>
              </w:rPr>
            </w:pPr>
            <w:r>
              <w:rPr>
                <w:rFonts w:ascii="ＭＳ 明朝" w:hAnsi="ＭＳ 明朝" w:hint="eastAsia"/>
              </w:rPr>
              <w:t>３　開　催　場　所</w:t>
            </w:r>
          </w:p>
        </w:tc>
        <w:tc>
          <w:tcPr>
            <w:tcW w:w="5740" w:type="dxa"/>
            <w:tcBorders>
              <w:top w:val="single" w:sz="4" w:space="0" w:color="000000"/>
              <w:left w:val="single" w:sz="4" w:space="0" w:color="000000"/>
              <w:right w:val="single" w:sz="12" w:space="0" w:color="000000"/>
            </w:tcBorders>
          </w:tcPr>
          <w:p w14:paraId="228BD23B" w14:textId="6CB2AEB7" w:rsidR="005F5785" w:rsidRDefault="00112CE4">
            <w:pPr>
              <w:rPr>
                <w:rFonts w:ascii="ＭＳ 明朝" w:hAnsi="ＭＳ 明朝"/>
                <w:spacing w:val="2"/>
                <w:lang w:eastAsia="zh-TW"/>
              </w:rPr>
            </w:pPr>
            <w:r w:rsidRPr="00112CE4">
              <w:rPr>
                <w:rFonts w:ascii="ＭＳ 明朝" w:hAnsi="ＭＳ 明朝" w:hint="eastAsia"/>
                <w:spacing w:val="2"/>
                <w:lang w:eastAsia="zh-TW"/>
              </w:rPr>
              <w:t>宝</w:t>
            </w:r>
            <w:r w:rsidR="00293961">
              <w:rPr>
                <w:rFonts w:ascii="ＭＳ 明朝" w:hAnsi="ＭＳ 明朝" w:hint="eastAsia"/>
                <w:lang w:eastAsia="zh-TW"/>
              </w:rPr>
              <w:t>塚</w:t>
            </w:r>
            <w:r w:rsidRPr="00112CE4">
              <w:rPr>
                <w:rFonts w:ascii="ＭＳ 明朝" w:hAnsi="ＭＳ 明朝" w:hint="eastAsia"/>
                <w:spacing w:val="2"/>
                <w:lang w:eastAsia="zh-TW"/>
              </w:rPr>
              <w:t xml:space="preserve">市役所　４階　</w:t>
            </w:r>
            <w:r w:rsidR="00FE2E3E">
              <w:rPr>
                <w:rFonts w:ascii="ＭＳ 明朝" w:hAnsi="ＭＳ 明朝" w:hint="eastAsia"/>
                <w:spacing w:val="2"/>
                <w:lang w:eastAsia="zh-TW"/>
              </w:rPr>
              <w:t>3-3</w:t>
            </w:r>
            <w:r w:rsidRPr="00112CE4">
              <w:rPr>
                <w:rFonts w:ascii="ＭＳ 明朝" w:hAnsi="ＭＳ 明朝" w:hint="eastAsia"/>
                <w:spacing w:val="2"/>
                <w:lang w:eastAsia="zh-TW"/>
              </w:rPr>
              <w:t>会議室</w:t>
            </w:r>
          </w:p>
        </w:tc>
      </w:tr>
      <w:tr w:rsidR="00112CE4" w14:paraId="13B2EE57" w14:textId="77777777">
        <w:tc>
          <w:tcPr>
            <w:tcW w:w="2551" w:type="dxa"/>
            <w:tcBorders>
              <w:top w:val="single" w:sz="4" w:space="0" w:color="000000"/>
              <w:left w:val="single" w:sz="12" w:space="0" w:color="000000"/>
              <w:right w:val="single" w:sz="4" w:space="0" w:color="000000"/>
            </w:tcBorders>
          </w:tcPr>
          <w:p w14:paraId="31C2E198" w14:textId="77777777" w:rsidR="00112CE4" w:rsidRDefault="00112CE4" w:rsidP="00112CE4">
            <w:pPr>
              <w:rPr>
                <w:rFonts w:ascii="ＭＳ 明朝" w:hAnsi="ＭＳ 明朝"/>
                <w:spacing w:val="2"/>
              </w:rPr>
            </w:pPr>
            <w:r>
              <w:rPr>
                <w:rFonts w:ascii="ＭＳ 明朝" w:hAnsi="ＭＳ 明朝" w:hint="eastAsia"/>
              </w:rPr>
              <w:t>４　出　席　委　員</w:t>
            </w:r>
          </w:p>
          <w:p w14:paraId="1C5559CA" w14:textId="77777777" w:rsidR="00112CE4" w:rsidRDefault="00112CE4" w:rsidP="00112CE4">
            <w:pPr>
              <w:rPr>
                <w:rFonts w:ascii="ＭＳ 明朝" w:hAnsi="ＭＳ 明朝"/>
                <w:spacing w:val="2"/>
              </w:rPr>
            </w:pPr>
          </w:p>
        </w:tc>
        <w:tc>
          <w:tcPr>
            <w:tcW w:w="5740" w:type="dxa"/>
            <w:tcBorders>
              <w:top w:val="single" w:sz="4" w:space="0" w:color="000000"/>
              <w:left w:val="single" w:sz="4" w:space="0" w:color="000000"/>
              <w:right w:val="single" w:sz="12" w:space="0" w:color="000000"/>
            </w:tcBorders>
          </w:tcPr>
          <w:p w14:paraId="58F97581" w14:textId="04B28CA3" w:rsidR="001A626A" w:rsidRPr="001A626A" w:rsidRDefault="00112CE4" w:rsidP="001A626A">
            <w:pPr>
              <w:rPr>
                <w:rFonts w:ascii="ＭＳ 明朝" w:eastAsia="PMingLiU" w:hAnsi="ＭＳ 明朝"/>
              </w:rPr>
            </w:pPr>
            <w:r w:rsidRPr="001A626A">
              <w:rPr>
                <w:rFonts w:ascii="ＭＳ 明朝" w:hAnsi="ＭＳ 明朝" w:hint="eastAsia"/>
              </w:rPr>
              <w:t>松岡克尚、井上聖、</w:t>
            </w:r>
            <w:r w:rsidR="001A626A" w:rsidRPr="001A626A">
              <w:rPr>
                <w:rFonts w:ascii="ＭＳ 明朝" w:hAnsi="ＭＳ 明朝" w:hint="eastAsia"/>
              </w:rPr>
              <w:t>明石ともえ</w:t>
            </w:r>
          </w:p>
          <w:p w14:paraId="0F185BFF" w14:textId="77777777" w:rsidR="001A626A" w:rsidRPr="001A626A" w:rsidRDefault="00293961" w:rsidP="001A626A">
            <w:pPr>
              <w:rPr>
                <w:rFonts w:ascii="ＭＳ 明朝" w:hAnsi="ＭＳ 明朝"/>
              </w:rPr>
            </w:pPr>
            <w:r w:rsidRPr="001A626A">
              <w:rPr>
                <w:rFonts w:ascii="ＭＳ 明朝" w:hAnsi="ＭＳ 明朝" w:hint="eastAsia"/>
              </w:rPr>
              <w:t>（臨時委員）今北さゆり、川口圭子、梅田幸子、志方龍、</w:t>
            </w:r>
          </w:p>
          <w:p w14:paraId="05CFE5E3" w14:textId="751DB0E6" w:rsidR="00293961" w:rsidRPr="001A626A" w:rsidRDefault="00293961" w:rsidP="001A626A">
            <w:pPr>
              <w:rPr>
                <w:rFonts w:ascii="ＭＳ 明朝" w:eastAsia="PMingLiU" w:hAnsi="ＭＳ 明朝"/>
                <w:spacing w:val="2"/>
                <w:lang w:eastAsia="zh-TW"/>
              </w:rPr>
            </w:pPr>
            <w:r w:rsidRPr="001A626A">
              <w:rPr>
                <w:rFonts w:ascii="ＭＳ 明朝" w:hAnsi="ＭＳ 明朝" w:hint="eastAsia"/>
                <w:lang w:eastAsia="zh-TW"/>
              </w:rPr>
              <w:t>吉野真旨、朴信江、米岡秋徳、西口信幸</w:t>
            </w:r>
          </w:p>
        </w:tc>
      </w:tr>
      <w:tr w:rsidR="00112CE4" w14:paraId="3CFA0505" w14:textId="77777777">
        <w:tc>
          <w:tcPr>
            <w:tcW w:w="2551" w:type="dxa"/>
            <w:tcBorders>
              <w:top w:val="single" w:sz="4" w:space="0" w:color="000000"/>
              <w:left w:val="single" w:sz="12" w:space="0" w:color="000000"/>
              <w:right w:val="single" w:sz="4" w:space="0" w:color="000000"/>
            </w:tcBorders>
          </w:tcPr>
          <w:p w14:paraId="526E2DE9" w14:textId="77777777" w:rsidR="00112CE4" w:rsidRDefault="00112CE4" w:rsidP="00112CE4">
            <w:pPr>
              <w:ind w:left="424" w:hangingChars="200" w:hanging="424"/>
              <w:rPr>
                <w:rFonts w:ascii="ＭＳ 明朝" w:hAnsi="ＭＳ 明朝"/>
                <w:spacing w:val="2"/>
              </w:rPr>
            </w:pPr>
            <w:r>
              <w:rPr>
                <w:rFonts w:ascii="ＭＳ 明朝" w:hAnsi="ＭＳ 明朝" w:hint="eastAsia"/>
              </w:rPr>
              <w:t>５　公開不可・一部不可　　の場合の理由</w:t>
            </w:r>
          </w:p>
        </w:tc>
        <w:tc>
          <w:tcPr>
            <w:tcW w:w="5740" w:type="dxa"/>
            <w:tcBorders>
              <w:top w:val="single" w:sz="4" w:space="0" w:color="000000"/>
              <w:left w:val="single" w:sz="4" w:space="0" w:color="000000"/>
              <w:right w:val="single" w:sz="12" w:space="0" w:color="000000"/>
            </w:tcBorders>
          </w:tcPr>
          <w:p w14:paraId="36C19EE8" w14:textId="77777777" w:rsidR="00112CE4" w:rsidRDefault="00112CE4" w:rsidP="00112CE4">
            <w:pPr>
              <w:rPr>
                <w:rFonts w:ascii="ＭＳ 明朝" w:hAnsi="ＭＳ 明朝"/>
                <w:spacing w:val="2"/>
              </w:rPr>
            </w:pPr>
          </w:p>
        </w:tc>
      </w:tr>
      <w:tr w:rsidR="00112CE4" w14:paraId="5B684AA3" w14:textId="77777777">
        <w:tc>
          <w:tcPr>
            <w:tcW w:w="2551" w:type="dxa"/>
            <w:tcBorders>
              <w:top w:val="single" w:sz="4" w:space="0" w:color="000000"/>
              <w:left w:val="single" w:sz="12" w:space="0" w:color="000000"/>
              <w:right w:val="single" w:sz="4" w:space="0" w:color="000000"/>
            </w:tcBorders>
          </w:tcPr>
          <w:p w14:paraId="5E9F6961" w14:textId="77777777" w:rsidR="00112CE4" w:rsidRDefault="00112CE4" w:rsidP="00112CE4">
            <w:pPr>
              <w:rPr>
                <w:rFonts w:ascii="ＭＳ 明朝" w:hAnsi="ＭＳ 明朝"/>
                <w:spacing w:val="2"/>
              </w:rPr>
            </w:pPr>
            <w:r>
              <w:rPr>
                <w:rFonts w:ascii="ＭＳ 明朝" w:hAnsi="ＭＳ 明朝" w:hint="eastAsia"/>
              </w:rPr>
              <w:t>６　傍　聴　者　数</w:t>
            </w:r>
          </w:p>
        </w:tc>
        <w:tc>
          <w:tcPr>
            <w:tcW w:w="5740" w:type="dxa"/>
            <w:tcBorders>
              <w:top w:val="single" w:sz="4" w:space="0" w:color="000000"/>
              <w:left w:val="single" w:sz="4" w:space="0" w:color="000000"/>
              <w:right w:val="single" w:sz="12" w:space="0" w:color="000000"/>
            </w:tcBorders>
          </w:tcPr>
          <w:p w14:paraId="249AA2E7" w14:textId="15004AA2" w:rsidR="00112CE4" w:rsidRDefault="00112CE4" w:rsidP="00112CE4">
            <w:pPr>
              <w:rPr>
                <w:rFonts w:ascii="ＭＳ 明朝" w:hAnsi="ＭＳ 明朝"/>
                <w:spacing w:val="2"/>
              </w:rPr>
            </w:pPr>
            <w:r>
              <w:rPr>
                <w:rFonts w:ascii="ＭＳ 明朝" w:hAnsi="ＭＳ 明朝" w:hint="eastAsia"/>
              </w:rPr>
              <w:t>０人</w:t>
            </w:r>
          </w:p>
        </w:tc>
      </w:tr>
      <w:tr w:rsidR="00112CE4" w14:paraId="60AAA120" w14:textId="77777777">
        <w:tc>
          <w:tcPr>
            <w:tcW w:w="2551" w:type="dxa"/>
            <w:tcBorders>
              <w:top w:val="single" w:sz="4" w:space="0" w:color="000000"/>
              <w:left w:val="single" w:sz="12" w:space="0" w:color="000000"/>
              <w:right w:val="single" w:sz="4" w:space="0" w:color="000000"/>
            </w:tcBorders>
          </w:tcPr>
          <w:p w14:paraId="4B043D6F" w14:textId="77777777" w:rsidR="00112CE4" w:rsidRDefault="00112CE4" w:rsidP="00112CE4">
            <w:pPr>
              <w:rPr>
                <w:rFonts w:ascii="ＭＳ 明朝" w:hAnsi="ＭＳ 明朝"/>
                <w:spacing w:val="2"/>
              </w:rPr>
            </w:pPr>
            <w:r>
              <w:rPr>
                <w:rFonts w:ascii="ＭＳ 明朝" w:hAnsi="ＭＳ 明朝" w:hint="eastAsia"/>
              </w:rPr>
              <w:t>７　公開の可否</w:t>
            </w:r>
          </w:p>
        </w:tc>
        <w:tc>
          <w:tcPr>
            <w:tcW w:w="5740" w:type="dxa"/>
            <w:tcBorders>
              <w:top w:val="single" w:sz="4" w:space="0" w:color="000000"/>
              <w:left w:val="single" w:sz="4" w:space="0" w:color="000000"/>
              <w:right w:val="single" w:sz="12" w:space="0" w:color="000000"/>
            </w:tcBorders>
          </w:tcPr>
          <w:p w14:paraId="7CB5AC94" w14:textId="5E4A03BC" w:rsidR="00112CE4" w:rsidRDefault="00112CE4" w:rsidP="00112CE4">
            <w:pPr>
              <w:rPr>
                <w:rFonts w:ascii="ＭＳ 明朝" w:hAnsi="ＭＳ 明朝"/>
                <w:spacing w:val="2"/>
              </w:rPr>
            </w:pPr>
            <w:r>
              <w:rPr>
                <w:rFonts w:ascii="ＭＳ 明朝" w:hAnsi="ＭＳ 明朝"/>
              </w:rPr>
              <w:t xml:space="preserve"> </w:t>
            </w:r>
            <w:r>
              <w:rPr>
                <w:rFonts w:ascii="ＭＳ 明朝" w:hAnsi="ＭＳ 明朝" w:hint="eastAsia"/>
              </w:rPr>
              <w:t>☑可　　　□不可　　　□一部不可</w:t>
            </w:r>
          </w:p>
        </w:tc>
      </w:tr>
      <w:tr w:rsidR="00112CE4" w14:paraId="1ABF10E9" w14:textId="77777777" w:rsidTr="00871BC4">
        <w:trPr>
          <w:trHeight w:val="4113"/>
        </w:trPr>
        <w:tc>
          <w:tcPr>
            <w:tcW w:w="2551" w:type="dxa"/>
            <w:tcBorders>
              <w:top w:val="single" w:sz="4" w:space="0" w:color="000000"/>
              <w:left w:val="single" w:sz="12" w:space="0" w:color="000000"/>
              <w:bottom w:val="single" w:sz="12" w:space="0" w:color="000000"/>
              <w:right w:val="single" w:sz="4" w:space="0" w:color="000000"/>
            </w:tcBorders>
          </w:tcPr>
          <w:p w14:paraId="27AFABD7" w14:textId="77777777" w:rsidR="00112CE4" w:rsidRDefault="00112CE4" w:rsidP="00112CE4">
            <w:pPr>
              <w:rPr>
                <w:rFonts w:ascii="ＭＳ 明朝" w:hAnsi="ＭＳ 明朝"/>
                <w:spacing w:val="2"/>
              </w:rPr>
            </w:pPr>
            <w:r>
              <w:rPr>
                <w:rFonts w:ascii="ＭＳ 明朝" w:hAnsi="ＭＳ 明朝" w:hint="eastAsia"/>
              </w:rPr>
              <w:t>８　議題及び結果の概要</w:t>
            </w:r>
          </w:p>
          <w:p w14:paraId="7F276495" w14:textId="77777777" w:rsidR="00112CE4" w:rsidRDefault="00112CE4" w:rsidP="00871BC4">
            <w:pPr>
              <w:rPr>
                <w:rFonts w:ascii="ＭＳ 明朝" w:hAnsi="ＭＳ 明朝"/>
                <w:spacing w:val="2"/>
              </w:rPr>
            </w:pPr>
          </w:p>
        </w:tc>
        <w:tc>
          <w:tcPr>
            <w:tcW w:w="5740" w:type="dxa"/>
            <w:tcBorders>
              <w:top w:val="single" w:sz="4" w:space="0" w:color="000000"/>
              <w:left w:val="single" w:sz="4" w:space="0" w:color="000000"/>
              <w:bottom w:val="single" w:sz="12" w:space="0" w:color="000000"/>
              <w:right w:val="single" w:sz="12" w:space="0" w:color="000000"/>
            </w:tcBorders>
          </w:tcPr>
          <w:p w14:paraId="5C594A31" w14:textId="6A5BC2DD" w:rsidR="00806191" w:rsidRDefault="00806191" w:rsidP="00293961">
            <w:pPr>
              <w:ind w:left="212" w:hangingChars="100" w:hanging="212"/>
              <w:rPr>
                <w:rFonts w:ascii="ＭＳ 明朝" w:hAnsi="ＭＳ 明朝"/>
              </w:rPr>
            </w:pPr>
            <w:r>
              <w:rPr>
                <w:rFonts w:ascii="ＭＳ 明朝" w:hAnsi="ＭＳ 明朝" w:hint="eastAsia"/>
              </w:rPr>
              <w:t>（議事）</w:t>
            </w:r>
          </w:p>
          <w:p w14:paraId="4EB9E630" w14:textId="615FD327" w:rsidR="00806191" w:rsidRDefault="00806191" w:rsidP="00806191">
            <w:pPr>
              <w:ind w:left="636" w:hangingChars="300" w:hanging="636"/>
              <w:rPr>
                <w:rFonts w:ascii="ＭＳ 明朝" w:hAnsi="ＭＳ 明朝"/>
              </w:rPr>
            </w:pPr>
            <w:r>
              <w:rPr>
                <w:rFonts w:ascii="ＭＳ 明朝" w:hAnsi="ＭＳ 明朝" w:hint="eastAsia"/>
              </w:rPr>
              <w:t>（１）</w:t>
            </w:r>
            <w:r w:rsidR="00FE2E3E">
              <w:rPr>
                <w:rFonts w:ascii="ＭＳ 明朝" w:hAnsi="ＭＳ 明朝" w:hint="eastAsia"/>
              </w:rPr>
              <w:t>アンケート調査結果について</w:t>
            </w:r>
          </w:p>
          <w:p w14:paraId="35F32A2D" w14:textId="4FF575D8" w:rsidR="00806191" w:rsidRDefault="00806191" w:rsidP="00806191">
            <w:pPr>
              <w:ind w:left="636" w:hangingChars="300" w:hanging="636"/>
              <w:rPr>
                <w:rFonts w:ascii="ＭＳ 明朝" w:hAnsi="ＭＳ 明朝"/>
              </w:rPr>
            </w:pPr>
            <w:r>
              <w:rPr>
                <w:rFonts w:ascii="ＭＳ 明朝" w:hAnsi="ＭＳ 明朝" w:hint="eastAsia"/>
              </w:rPr>
              <w:t>（２）</w:t>
            </w:r>
            <w:r w:rsidR="00FE2E3E">
              <w:rPr>
                <w:rFonts w:ascii="ＭＳ 明朝" w:hAnsi="ＭＳ 明朝" w:hint="eastAsia"/>
              </w:rPr>
              <w:t>宝塚市障害福祉計画（第７期）・宝塚市障害児福祉計画（第３期）の素案の修正について</w:t>
            </w:r>
          </w:p>
          <w:p w14:paraId="207E20AB" w14:textId="77777777" w:rsidR="00806191" w:rsidRDefault="00806191" w:rsidP="00293961">
            <w:pPr>
              <w:ind w:left="212" w:hangingChars="100" w:hanging="212"/>
              <w:rPr>
                <w:rFonts w:ascii="ＭＳ 明朝" w:hAnsi="ＭＳ 明朝"/>
              </w:rPr>
            </w:pPr>
          </w:p>
          <w:p w14:paraId="01D508C9" w14:textId="3ED7C6B2" w:rsidR="005139CC" w:rsidRPr="00806191" w:rsidRDefault="005139CC" w:rsidP="00293961">
            <w:pPr>
              <w:ind w:left="212" w:hangingChars="100" w:hanging="212"/>
              <w:rPr>
                <w:rFonts w:ascii="ＭＳ 明朝" w:hAnsi="ＭＳ 明朝"/>
              </w:rPr>
            </w:pPr>
            <w:r>
              <w:rPr>
                <w:rFonts w:ascii="ＭＳ 明朝" w:hAnsi="ＭＳ 明朝" w:hint="eastAsia"/>
              </w:rPr>
              <w:t>（議事録）</w:t>
            </w:r>
          </w:p>
          <w:p w14:paraId="127AB951" w14:textId="6CDBF9E2" w:rsidR="008B43AD" w:rsidRDefault="008B43AD" w:rsidP="008B43AD">
            <w:pPr>
              <w:ind w:left="636" w:hangingChars="300" w:hanging="636"/>
              <w:rPr>
                <w:rFonts w:ascii="ＭＳ 明朝" w:hAnsi="ＭＳ 明朝"/>
              </w:rPr>
            </w:pPr>
            <w:r>
              <w:rPr>
                <w:rFonts w:ascii="ＭＳ 明朝" w:hAnsi="ＭＳ 明朝" w:hint="eastAsia"/>
              </w:rPr>
              <w:t>（１）</w:t>
            </w:r>
            <w:r w:rsidR="00FE2E3E">
              <w:rPr>
                <w:rFonts w:ascii="ＭＳ 明朝" w:hAnsi="ＭＳ 明朝" w:hint="eastAsia"/>
              </w:rPr>
              <w:t>アンケート調査結果について</w:t>
            </w:r>
          </w:p>
          <w:p w14:paraId="35A5F3FF" w14:textId="72E9E81E" w:rsidR="00112CE4" w:rsidRDefault="005139CC" w:rsidP="005139CC">
            <w:pPr>
              <w:rPr>
                <w:rFonts w:ascii="ＭＳ 明朝" w:hAnsi="ＭＳ 明朝"/>
              </w:rPr>
            </w:pPr>
            <w:r>
              <w:rPr>
                <w:rFonts w:ascii="ＭＳ 明朝" w:hAnsi="ＭＳ 明朝" w:hint="eastAsia"/>
              </w:rPr>
              <w:t>【会長】</w:t>
            </w:r>
          </w:p>
          <w:p w14:paraId="740DB822" w14:textId="77777777" w:rsidR="005139CC" w:rsidRDefault="00043389" w:rsidP="0094553B">
            <w:pPr>
              <w:ind w:firstLineChars="100" w:firstLine="212"/>
              <w:rPr>
                <w:rFonts w:ascii="ＭＳ 明朝" w:hAnsi="ＭＳ 明朝"/>
              </w:rPr>
            </w:pPr>
            <w:r>
              <w:rPr>
                <w:rFonts w:ascii="ＭＳ 明朝" w:hAnsi="ＭＳ 明朝" w:hint="eastAsia"/>
              </w:rPr>
              <w:t>前回の</w:t>
            </w:r>
            <w:r w:rsidR="0094553B">
              <w:rPr>
                <w:rFonts w:ascii="ＭＳ 明朝" w:hAnsi="ＭＳ 明朝" w:hint="eastAsia"/>
              </w:rPr>
              <w:t>小委員会</w:t>
            </w:r>
            <w:r>
              <w:rPr>
                <w:rFonts w:ascii="ＭＳ 明朝" w:hAnsi="ＭＳ 明朝" w:hint="eastAsia"/>
              </w:rPr>
              <w:t>では</w:t>
            </w:r>
            <w:r w:rsidR="005139CC" w:rsidRPr="005139CC">
              <w:rPr>
                <w:rFonts w:ascii="ＭＳ 明朝" w:hAnsi="ＭＳ 明朝" w:hint="eastAsia"/>
              </w:rPr>
              <w:t>、</w:t>
            </w:r>
            <w:r w:rsidR="0094553B">
              <w:rPr>
                <w:rFonts w:ascii="ＭＳ 明朝" w:hAnsi="ＭＳ 明朝" w:hint="eastAsia"/>
              </w:rPr>
              <w:t>アンケート調査結果の中間報告ということで資料をご用意していただきましたが、今回はアンケート調査結果がほぼ固まったということで改めて資料化していただきました。</w:t>
            </w:r>
            <w:r w:rsidR="00533200">
              <w:rPr>
                <w:rFonts w:ascii="ＭＳ 明朝" w:hAnsi="ＭＳ 明朝" w:hint="eastAsia"/>
              </w:rPr>
              <w:t>ボリュームのある資料ですので、全て丁寧に説明いただくというわけにはいきませんでしたが、事前に目を通していただいた範囲でお気づきの点、</w:t>
            </w:r>
            <w:r w:rsidR="001A626A" w:rsidRPr="005139CC">
              <w:rPr>
                <w:rFonts w:ascii="ＭＳ 明朝" w:hAnsi="ＭＳ 明朝" w:hint="eastAsia"/>
              </w:rPr>
              <w:t>何か</w:t>
            </w:r>
            <w:r w:rsidR="00C14863">
              <w:rPr>
                <w:rFonts w:ascii="ＭＳ 明朝" w:hAnsi="ＭＳ 明朝" w:hint="eastAsia"/>
              </w:rPr>
              <w:t>追加で</w:t>
            </w:r>
            <w:r w:rsidR="001A626A" w:rsidRPr="005139CC">
              <w:rPr>
                <w:rFonts w:ascii="ＭＳ 明朝" w:hAnsi="ＭＳ 明朝" w:hint="eastAsia"/>
              </w:rPr>
              <w:t>説明してほしい</w:t>
            </w:r>
            <w:r w:rsidR="00C14863">
              <w:rPr>
                <w:rFonts w:ascii="ＭＳ 明朝" w:hAnsi="ＭＳ 明朝" w:hint="eastAsia"/>
              </w:rPr>
              <w:t>等も含め</w:t>
            </w:r>
            <w:r w:rsidR="001A626A">
              <w:rPr>
                <w:rFonts w:ascii="ＭＳ 明朝" w:hAnsi="ＭＳ 明朝" w:hint="eastAsia"/>
              </w:rPr>
              <w:t>、ご質問ご意見等</w:t>
            </w:r>
            <w:r w:rsidR="001A626A" w:rsidRPr="005139CC">
              <w:rPr>
                <w:rFonts w:ascii="ＭＳ 明朝" w:hAnsi="ＭＳ 明朝" w:hint="eastAsia"/>
              </w:rPr>
              <w:t>ありましたら</w:t>
            </w:r>
            <w:r w:rsidR="001A626A">
              <w:rPr>
                <w:rFonts w:ascii="ＭＳ 明朝" w:hAnsi="ＭＳ 明朝" w:hint="eastAsia"/>
              </w:rPr>
              <w:t>お願いします。</w:t>
            </w:r>
          </w:p>
          <w:p w14:paraId="3ABAB067" w14:textId="77777777" w:rsidR="00533200" w:rsidRDefault="00533200" w:rsidP="0094553B">
            <w:pPr>
              <w:ind w:firstLineChars="100" w:firstLine="212"/>
              <w:rPr>
                <w:rFonts w:ascii="ＭＳ 明朝" w:hAnsi="ＭＳ 明朝"/>
              </w:rPr>
            </w:pPr>
            <w:r>
              <w:rPr>
                <w:rFonts w:ascii="ＭＳ 明朝" w:hAnsi="ＭＳ 明朝" w:hint="eastAsia"/>
              </w:rPr>
              <w:t>特に自由回答については、わざわざ回答してくださったということで、貴重なご意見として深く分析していかなければならないかと思いますが、資料の内容が大変ボリュームがあるので、いくつか対応できていない箇所もあり、委員の皆様も全て目を通していただけていないかと思います。この場でお気づきの点があればおっしゃっていただければと思いますが、来月社会福祉審議会も実施予定ですので、委員の方は本件の報告にあたってご意見いただくかたちでも結構です。</w:t>
            </w:r>
          </w:p>
          <w:p w14:paraId="766817CE" w14:textId="77777777" w:rsidR="00533200" w:rsidRDefault="00533200" w:rsidP="00533200">
            <w:pPr>
              <w:ind w:firstLineChars="100" w:firstLine="212"/>
              <w:rPr>
                <w:rFonts w:ascii="ＭＳ 明朝" w:hAnsi="ＭＳ 明朝"/>
              </w:rPr>
            </w:pPr>
            <w:r>
              <w:rPr>
                <w:rFonts w:ascii="ＭＳ 明朝" w:hAnsi="ＭＳ 明朝" w:hint="eastAsia"/>
              </w:rPr>
              <w:t>いかがでしょうか。</w:t>
            </w:r>
          </w:p>
          <w:p w14:paraId="33E41F54" w14:textId="77777777" w:rsidR="00772C6A" w:rsidRDefault="00772C6A" w:rsidP="00533200">
            <w:pPr>
              <w:ind w:firstLineChars="100" w:firstLine="212"/>
              <w:rPr>
                <w:rFonts w:ascii="ＭＳ 明朝" w:hAnsi="ＭＳ 明朝"/>
              </w:rPr>
            </w:pPr>
          </w:p>
          <w:p w14:paraId="12663313" w14:textId="77777777" w:rsidR="00533200" w:rsidRDefault="00533200" w:rsidP="00533200">
            <w:pPr>
              <w:rPr>
                <w:rFonts w:ascii="ＭＳ 明朝" w:hAnsi="ＭＳ 明朝"/>
              </w:rPr>
            </w:pPr>
            <w:r>
              <w:rPr>
                <w:rFonts w:ascii="ＭＳ 明朝" w:hAnsi="ＭＳ 明朝" w:hint="eastAsia"/>
              </w:rPr>
              <w:t>【委員】</w:t>
            </w:r>
          </w:p>
          <w:p w14:paraId="346B7D9F" w14:textId="45F5636D" w:rsidR="00533200" w:rsidRPr="00533200" w:rsidRDefault="00533200" w:rsidP="00533200">
            <w:pPr>
              <w:ind w:firstLineChars="100" w:firstLine="212"/>
              <w:rPr>
                <w:rFonts w:ascii="ＭＳ 明朝" w:hAnsi="ＭＳ 明朝"/>
              </w:rPr>
            </w:pPr>
            <w:r w:rsidRPr="00042512">
              <w:rPr>
                <w:rFonts w:ascii="ＭＳ 明朝" w:hAnsi="ＭＳ 明朝" w:hint="eastAsia"/>
              </w:rPr>
              <w:t>自由意見について、自由意見を回答いただいた方に対して市としての回答を示すといった対応は実施するの</w:t>
            </w:r>
            <w:r>
              <w:rPr>
                <w:rFonts w:ascii="ＭＳ 明朝" w:hAnsi="ＭＳ 明朝" w:hint="eastAsia"/>
              </w:rPr>
              <w:t>ですか。</w:t>
            </w:r>
          </w:p>
        </w:tc>
      </w:tr>
    </w:tbl>
    <w:p w14:paraId="6E182BCA" w14:textId="289F723A" w:rsidR="00871BC4" w:rsidRDefault="00871BC4">
      <w:pPr>
        <w:widowControl/>
        <w:jc w:val="left"/>
        <w:rPr>
          <w:rFonts w:ascii="ＭＳ 明朝" w:hAnsi="ＭＳ 明朝"/>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740"/>
      </w:tblGrid>
      <w:tr w:rsidR="00871BC4" w14:paraId="21FCB785" w14:textId="77777777" w:rsidTr="007E2B43">
        <w:trPr>
          <w:trHeight w:val="14022"/>
        </w:trPr>
        <w:tc>
          <w:tcPr>
            <w:tcW w:w="2551" w:type="dxa"/>
            <w:tcBorders>
              <w:top w:val="single" w:sz="4" w:space="0" w:color="000000"/>
              <w:left w:val="single" w:sz="12" w:space="0" w:color="000000"/>
              <w:bottom w:val="single" w:sz="12" w:space="0" w:color="000000"/>
              <w:right w:val="single" w:sz="4" w:space="0" w:color="000000"/>
            </w:tcBorders>
          </w:tcPr>
          <w:p w14:paraId="3F34B551" w14:textId="77777777" w:rsidR="00871BC4" w:rsidRDefault="00871BC4" w:rsidP="006D7A24">
            <w:pPr>
              <w:rPr>
                <w:rFonts w:ascii="ＭＳ 明朝" w:hAnsi="ＭＳ 明朝"/>
                <w:spacing w:val="2"/>
              </w:rPr>
            </w:pPr>
          </w:p>
          <w:p w14:paraId="641CC395" w14:textId="77777777" w:rsidR="00871BC4" w:rsidRDefault="00871BC4" w:rsidP="006D7A24">
            <w:pPr>
              <w:rPr>
                <w:rFonts w:ascii="ＭＳ 明朝" w:hAnsi="ＭＳ 明朝"/>
                <w:spacing w:val="2"/>
              </w:rPr>
            </w:pPr>
          </w:p>
          <w:p w14:paraId="3E881F31" w14:textId="77777777" w:rsidR="00871BC4" w:rsidRDefault="00871BC4" w:rsidP="006D7A24">
            <w:pPr>
              <w:rPr>
                <w:rFonts w:ascii="ＭＳ 明朝" w:hAnsi="ＭＳ 明朝"/>
                <w:spacing w:val="2"/>
              </w:rPr>
            </w:pPr>
          </w:p>
          <w:p w14:paraId="07218281" w14:textId="77777777" w:rsidR="00871BC4" w:rsidRDefault="00871BC4" w:rsidP="006D7A24">
            <w:pPr>
              <w:rPr>
                <w:rFonts w:ascii="ＭＳ 明朝" w:hAnsi="ＭＳ 明朝"/>
                <w:spacing w:val="2"/>
              </w:rPr>
            </w:pPr>
          </w:p>
          <w:p w14:paraId="2B985154" w14:textId="77777777" w:rsidR="00871BC4" w:rsidRDefault="00871BC4" w:rsidP="006D7A24">
            <w:pPr>
              <w:rPr>
                <w:rFonts w:ascii="ＭＳ 明朝" w:hAnsi="ＭＳ 明朝"/>
                <w:spacing w:val="2"/>
              </w:rPr>
            </w:pPr>
          </w:p>
          <w:p w14:paraId="0D74BB6A" w14:textId="77777777" w:rsidR="00871BC4" w:rsidRDefault="00871BC4" w:rsidP="006D7A24">
            <w:pPr>
              <w:rPr>
                <w:rFonts w:ascii="ＭＳ 明朝" w:hAnsi="ＭＳ 明朝"/>
                <w:spacing w:val="2"/>
              </w:rPr>
            </w:pPr>
          </w:p>
          <w:p w14:paraId="52469850" w14:textId="77777777" w:rsidR="00871BC4" w:rsidRDefault="00871BC4" w:rsidP="006D7A24">
            <w:pPr>
              <w:rPr>
                <w:rFonts w:ascii="ＭＳ 明朝" w:hAnsi="ＭＳ 明朝"/>
                <w:spacing w:val="2"/>
              </w:rPr>
            </w:pPr>
          </w:p>
          <w:p w14:paraId="794E27D9" w14:textId="77777777" w:rsidR="00871BC4" w:rsidRDefault="00871BC4" w:rsidP="006D7A24">
            <w:pPr>
              <w:rPr>
                <w:rFonts w:ascii="ＭＳ 明朝" w:hAnsi="ＭＳ 明朝"/>
                <w:spacing w:val="2"/>
              </w:rPr>
            </w:pPr>
          </w:p>
          <w:p w14:paraId="465BBA86" w14:textId="77777777" w:rsidR="00871BC4" w:rsidRDefault="00871BC4" w:rsidP="006D7A24">
            <w:pPr>
              <w:rPr>
                <w:rFonts w:ascii="ＭＳ 明朝" w:hAnsi="ＭＳ 明朝"/>
                <w:spacing w:val="2"/>
              </w:rPr>
            </w:pPr>
          </w:p>
          <w:p w14:paraId="480F88E9" w14:textId="77777777" w:rsidR="00871BC4" w:rsidRDefault="00871BC4" w:rsidP="006D7A24">
            <w:pPr>
              <w:rPr>
                <w:rFonts w:ascii="ＭＳ 明朝" w:hAnsi="ＭＳ 明朝"/>
                <w:spacing w:val="2"/>
              </w:rPr>
            </w:pPr>
          </w:p>
          <w:p w14:paraId="17043182" w14:textId="77777777" w:rsidR="00871BC4" w:rsidRDefault="00871BC4" w:rsidP="006D7A24">
            <w:pPr>
              <w:rPr>
                <w:rFonts w:ascii="ＭＳ 明朝" w:hAnsi="ＭＳ 明朝"/>
                <w:spacing w:val="2"/>
              </w:rPr>
            </w:pPr>
          </w:p>
          <w:p w14:paraId="16EBFA0F" w14:textId="77777777" w:rsidR="00871BC4" w:rsidRDefault="00871BC4" w:rsidP="006D7A24">
            <w:pPr>
              <w:rPr>
                <w:rFonts w:ascii="ＭＳ 明朝" w:hAnsi="ＭＳ 明朝"/>
                <w:spacing w:val="2"/>
              </w:rPr>
            </w:pPr>
          </w:p>
        </w:tc>
        <w:tc>
          <w:tcPr>
            <w:tcW w:w="5740" w:type="dxa"/>
            <w:tcBorders>
              <w:top w:val="single" w:sz="4" w:space="0" w:color="000000"/>
              <w:left w:val="single" w:sz="4" w:space="0" w:color="000000"/>
              <w:bottom w:val="single" w:sz="12" w:space="0" w:color="000000"/>
              <w:right w:val="single" w:sz="12" w:space="0" w:color="000000"/>
            </w:tcBorders>
          </w:tcPr>
          <w:p w14:paraId="4FD3EF0D" w14:textId="27A94551" w:rsidR="002B795A" w:rsidRDefault="002B795A" w:rsidP="002B795A">
            <w:pPr>
              <w:rPr>
                <w:rFonts w:ascii="ＭＳ 明朝" w:hAnsi="ＭＳ 明朝"/>
              </w:rPr>
            </w:pPr>
            <w:r>
              <w:rPr>
                <w:rFonts w:ascii="ＭＳ 明朝" w:hAnsi="ＭＳ 明朝" w:hint="eastAsia"/>
              </w:rPr>
              <w:t>【事務局】</w:t>
            </w:r>
          </w:p>
          <w:p w14:paraId="6C827E26" w14:textId="77777777" w:rsidR="002B795A" w:rsidRDefault="002B795A" w:rsidP="002B795A">
            <w:pPr>
              <w:ind w:firstLineChars="100" w:firstLine="212"/>
              <w:rPr>
                <w:rFonts w:ascii="ＭＳ 明朝" w:hAnsi="ＭＳ 明朝"/>
              </w:rPr>
            </w:pPr>
            <w:r w:rsidRPr="002B795A">
              <w:rPr>
                <w:rFonts w:ascii="ＭＳ 明朝" w:hAnsi="ＭＳ 明朝" w:hint="eastAsia"/>
              </w:rPr>
              <w:t>自由意見については、どのような意見があるのかについて分析を実施し、今後計画の運用・実施に向けた基礎資料として活用することを想定して</w:t>
            </w:r>
            <w:r>
              <w:rPr>
                <w:rFonts w:ascii="ＭＳ 明朝" w:hAnsi="ＭＳ 明朝" w:hint="eastAsia"/>
              </w:rPr>
              <w:t>います</w:t>
            </w:r>
            <w:r w:rsidRPr="002B795A">
              <w:rPr>
                <w:rFonts w:ascii="ＭＳ 明朝" w:hAnsi="ＭＳ 明朝" w:hint="eastAsia"/>
              </w:rPr>
              <w:t>。</w:t>
            </w:r>
          </w:p>
          <w:p w14:paraId="77BFE946" w14:textId="7F1BE739" w:rsidR="002B795A" w:rsidRDefault="002B795A" w:rsidP="002B795A">
            <w:pPr>
              <w:ind w:firstLineChars="100" w:firstLine="212"/>
              <w:rPr>
                <w:rFonts w:ascii="ＭＳ 明朝" w:hAnsi="ＭＳ 明朝"/>
              </w:rPr>
            </w:pPr>
            <w:r w:rsidRPr="002B795A">
              <w:rPr>
                <w:rFonts w:ascii="ＭＳ 明朝" w:hAnsi="ＭＳ 明朝" w:hint="eastAsia"/>
              </w:rPr>
              <w:t>匿名のアンケート調査であり、自由意見の回答者の特定も困難であるため、市や事務局から個々に回答を返すことは想定して</w:t>
            </w:r>
            <w:r>
              <w:rPr>
                <w:rFonts w:ascii="ＭＳ 明朝" w:hAnsi="ＭＳ 明朝" w:hint="eastAsia"/>
              </w:rPr>
              <w:t>おりません</w:t>
            </w:r>
            <w:r w:rsidRPr="002B795A">
              <w:rPr>
                <w:rFonts w:ascii="ＭＳ 明朝" w:hAnsi="ＭＳ 明朝" w:hint="eastAsia"/>
              </w:rPr>
              <w:t>。</w:t>
            </w:r>
          </w:p>
          <w:p w14:paraId="043C78A1" w14:textId="77777777" w:rsidR="00772C6A" w:rsidRDefault="00772C6A" w:rsidP="002B795A">
            <w:pPr>
              <w:ind w:firstLineChars="100" w:firstLine="212"/>
              <w:rPr>
                <w:rFonts w:ascii="ＭＳ 明朝" w:hAnsi="ＭＳ 明朝"/>
              </w:rPr>
            </w:pPr>
          </w:p>
          <w:p w14:paraId="54F65137" w14:textId="77777777" w:rsidR="002B795A" w:rsidRDefault="002B795A" w:rsidP="002B795A">
            <w:pPr>
              <w:rPr>
                <w:rFonts w:ascii="ＭＳ 明朝" w:hAnsi="ＭＳ 明朝"/>
              </w:rPr>
            </w:pPr>
            <w:r>
              <w:rPr>
                <w:rFonts w:ascii="ＭＳ 明朝" w:hAnsi="ＭＳ 明朝" w:hint="eastAsia"/>
              </w:rPr>
              <w:t>【委員】</w:t>
            </w:r>
          </w:p>
          <w:p w14:paraId="191DA4FE" w14:textId="5CF1394F" w:rsidR="00042512" w:rsidRDefault="00042512" w:rsidP="00042512">
            <w:pPr>
              <w:ind w:firstLineChars="100" w:firstLine="212"/>
              <w:rPr>
                <w:rFonts w:ascii="ＭＳ 明朝" w:hAnsi="ＭＳ 明朝"/>
              </w:rPr>
            </w:pPr>
            <w:r w:rsidRPr="00042512">
              <w:rPr>
                <w:rFonts w:ascii="ＭＳ 明朝" w:hAnsi="ＭＳ 明朝" w:hint="eastAsia"/>
              </w:rPr>
              <w:t>回答者が特定できないということ</w:t>
            </w:r>
            <w:r w:rsidR="00533200">
              <w:rPr>
                <w:rFonts w:ascii="ＭＳ 明朝" w:hAnsi="ＭＳ 明朝" w:hint="eastAsia"/>
              </w:rPr>
              <w:t>ですが、</w:t>
            </w:r>
            <w:r w:rsidRPr="00042512">
              <w:rPr>
                <w:rFonts w:ascii="ＭＳ 明朝" w:hAnsi="ＭＳ 明朝" w:hint="eastAsia"/>
              </w:rPr>
              <w:t>自由意見に対して市としての何らかの回答を示さないと、次回以降のアンケート調査で「回答しても意味がない」と受け取られてしまう可能性があると思</w:t>
            </w:r>
            <w:r w:rsidR="00533200">
              <w:rPr>
                <w:rFonts w:ascii="ＭＳ 明朝" w:hAnsi="ＭＳ 明朝" w:hint="eastAsia"/>
              </w:rPr>
              <w:t>います</w:t>
            </w:r>
            <w:r w:rsidRPr="00042512">
              <w:rPr>
                <w:rFonts w:ascii="ＭＳ 明朝" w:hAnsi="ＭＳ 明朝" w:hint="eastAsia"/>
              </w:rPr>
              <w:t>。自由意見には切実な感情や思いが込められているので、自立支援協議会の部会で協議して、自由意見に対する回答を市のホームページに掲載するなどの対応はできない</w:t>
            </w:r>
            <w:r w:rsidR="00533200">
              <w:rPr>
                <w:rFonts w:ascii="ＭＳ 明朝" w:hAnsi="ＭＳ 明朝" w:hint="eastAsia"/>
              </w:rPr>
              <w:t>のでしょうか。</w:t>
            </w:r>
          </w:p>
          <w:p w14:paraId="7152593E" w14:textId="77777777" w:rsidR="00772C6A" w:rsidRDefault="00772C6A" w:rsidP="00042512">
            <w:pPr>
              <w:ind w:firstLineChars="100" w:firstLine="212"/>
              <w:rPr>
                <w:rFonts w:ascii="ＭＳ 明朝" w:hAnsi="ＭＳ 明朝"/>
              </w:rPr>
            </w:pPr>
          </w:p>
          <w:p w14:paraId="4CBE111F" w14:textId="0202EB91" w:rsidR="002B795A" w:rsidRDefault="002B795A" w:rsidP="002B795A">
            <w:pPr>
              <w:rPr>
                <w:rFonts w:ascii="ＭＳ 明朝" w:hAnsi="ＭＳ 明朝"/>
              </w:rPr>
            </w:pPr>
            <w:r>
              <w:rPr>
                <w:rFonts w:ascii="ＭＳ 明朝" w:hAnsi="ＭＳ 明朝" w:hint="eastAsia"/>
              </w:rPr>
              <w:t>【</w:t>
            </w:r>
            <w:r w:rsidR="00533200">
              <w:rPr>
                <w:rFonts w:ascii="ＭＳ 明朝" w:hAnsi="ＭＳ 明朝" w:hint="eastAsia"/>
              </w:rPr>
              <w:t>事務局</w:t>
            </w:r>
            <w:r>
              <w:rPr>
                <w:rFonts w:ascii="ＭＳ 明朝" w:hAnsi="ＭＳ 明朝" w:hint="eastAsia"/>
              </w:rPr>
              <w:t>】</w:t>
            </w:r>
          </w:p>
          <w:p w14:paraId="214F629E" w14:textId="32B8AA5C" w:rsidR="00042512" w:rsidRDefault="00042512" w:rsidP="00042512">
            <w:pPr>
              <w:ind w:firstLineChars="100" w:firstLine="212"/>
              <w:rPr>
                <w:rFonts w:ascii="ＭＳ 明朝" w:hAnsi="ＭＳ 明朝"/>
              </w:rPr>
            </w:pPr>
            <w:r w:rsidRPr="00042512">
              <w:rPr>
                <w:rFonts w:ascii="ＭＳ 明朝" w:hAnsi="ＭＳ 明朝" w:hint="eastAsia"/>
              </w:rPr>
              <w:t>パブリックコメント</w:t>
            </w:r>
            <w:r w:rsidR="00533200">
              <w:rPr>
                <w:rFonts w:ascii="ＭＳ 明朝" w:hAnsi="ＭＳ 明朝" w:hint="eastAsia"/>
              </w:rPr>
              <w:t>で</w:t>
            </w:r>
            <w:r w:rsidRPr="00042512">
              <w:rPr>
                <w:rFonts w:ascii="ＭＳ 明朝" w:hAnsi="ＭＳ 明朝" w:hint="eastAsia"/>
              </w:rPr>
              <w:t>いただいたご意見については</w:t>
            </w:r>
            <w:r w:rsidR="00533200">
              <w:rPr>
                <w:rFonts w:ascii="ＭＳ 明朝" w:hAnsi="ＭＳ 明朝" w:hint="eastAsia"/>
              </w:rPr>
              <w:t>個別に</w:t>
            </w:r>
            <w:r w:rsidRPr="00042512">
              <w:rPr>
                <w:rFonts w:ascii="ＭＳ 明朝" w:hAnsi="ＭＳ 明朝" w:hint="eastAsia"/>
              </w:rPr>
              <w:t>回答を実施予定で</w:t>
            </w:r>
            <w:r w:rsidR="00533200">
              <w:rPr>
                <w:rFonts w:ascii="ＭＳ 明朝" w:hAnsi="ＭＳ 明朝" w:hint="eastAsia"/>
              </w:rPr>
              <w:t>すが</w:t>
            </w:r>
            <w:r w:rsidRPr="00042512">
              <w:rPr>
                <w:rFonts w:ascii="ＭＳ 明朝" w:hAnsi="ＭＳ 明朝" w:hint="eastAsia"/>
              </w:rPr>
              <w:t>、本アンケート調査の自由意見についてホームページに市の回答を記載するのは</w:t>
            </w:r>
            <w:r w:rsidR="00533200">
              <w:rPr>
                <w:rFonts w:ascii="ＭＳ 明朝" w:hAnsi="ＭＳ 明朝" w:hint="eastAsia"/>
              </w:rPr>
              <w:t>、</w:t>
            </w:r>
            <w:r w:rsidR="00533200" w:rsidRPr="00042512">
              <w:rPr>
                <w:rFonts w:ascii="ＭＳ 明朝" w:hAnsi="ＭＳ 明朝" w:hint="eastAsia"/>
              </w:rPr>
              <w:t>技術的にも</w:t>
            </w:r>
            <w:r w:rsidRPr="00042512">
              <w:rPr>
                <w:rFonts w:ascii="ＭＳ 明朝" w:hAnsi="ＭＳ 明朝" w:hint="eastAsia"/>
              </w:rPr>
              <w:t>現時点で</w:t>
            </w:r>
            <w:r w:rsidR="00533200">
              <w:rPr>
                <w:rFonts w:ascii="ＭＳ 明朝" w:hAnsi="ＭＳ 明朝" w:hint="eastAsia"/>
              </w:rPr>
              <w:t>は</w:t>
            </w:r>
            <w:r w:rsidRPr="00042512">
              <w:rPr>
                <w:rFonts w:ascii="ＭＳ 明朝" w:hAnsi="ＭＳ 明朝" w:hint="eastAsia"/>
              </w:rPr>
              <w:t>難しいと考え</w:t>
            </w:r>
            <w:r w:rsidR="00533200">
              <w:rPr>
                <w:rFonts w:ascii="ＭＳ 明朝" w:hAnsi="ＭＳ 明朝" w:hint="eastAsia"/>
              </w:rPr>
              <w:t>ております。</w:t>
            </w:r>
          </w:p>
          <w:p w14:paraId="6A531A14" w14:textId="77777777" w:rsidR="00772C6A" w:rsidRDefault="00772C6A" w:rsidP="00042512">
            <w:pPr>
              <w:ind w:firstLineChars="100" w:firstLine="212"/>
              <w:rPr>
                <w:rFonts w:ascii="ＭＳ 明朝" w:hAnsi="ＭＳ 明朝"/>
              </w:rPr>
            </w:pPr>
          </w:p>
          <w:p w14:paraId="39FD2F69" w14:textId="77777777" w:rsidR="002B795A" w:rsidRDefault="002B795A" w:rsidP="002B795A">
            <w:pPr>
              <w:rPr>
                <w:rFonts w:ascii="ＭＳ 明朝" w:hAnsi="ＭＳ 明朝"/>
              </w:rPr>
            </w:pPr>
            <w:r>
              <w:rPr>
                <w:rFonts w:ascii="ＭＳ 明朝" w:hAnsi="ＭＳ 明朝" w:hint="eastAsia"/>
              </w:rPr>
              <w:t>【委員】</w:t>
            </w:r>
          </w:p>
          <w:p w14:paraId="7D86FFAB" w14:textId="55BC0C53" w:rsidR="00042512" w:rsidRDefault="00042512" w:rsidP="00042512">
            <w:pPr>
              <w:ind w:firstLineChars="100" w:firstLine="212"/>
              <w:rPr>
                <w:rFonts w:ascii="ＭＳ 明朝" w:hAnsi="ＭＳ 明朝"/>
              </w:rPr>
            </w:pPr>
            <w:r w:rsidRPr="00042512">
              <w:rPr>
                <w:rFonts w:ascii="ＭＳ 明朝" w:hAnsi="ＭＳ 明朝" w:hint="eastAsia"/>
              </w:rPr>
              <w:t>自由意見をそのまま掲載するのが難しい場合でも、似たような回答を集約し、文言を整えることで対応できない</w:t>
            </w:r>
            <w:r w:rsidR="007A6121">
              <w:rPr>
                <w:rFonts w:ascii="ＭＳ 明朝" w:hAnsi="ＭＳ 明朝" w:hint="eastAsia"/>
              </w:rPr>
              <w:t>でしょうか</w:t>
            </w:r>
            <w:r w:rsidRPr="00042512">
              <w:rPr>
                <w:rFonts w:ascii="ＭＳ 明朝" w:hAnsi="ＭＳ 明朝" w:hint="eastAsia"/>
              </w:rPr>
              <w:t>。自由意見を回答していただいた方だけでなく、色々な人に知ってもらうきっかけになると思</w:t>
            </w:r>
            <w:r w:rsidR="007A6121">
              <w:rPr>
                <w:rFonts w:ascii="ＭＳ 明朝" w:hAnsi="ＭＳ 明朝" w:hint="eastAsia"/>
              </w:rPr>
              <w:t>います</w:t>
            </w:r>
            <w:r w:rsidRPr="00042512">
              <w:rPr>
                <w:rFonts w:ascii="ＭＳ 明朝" w:hAnsi="ＭＳ 明朝" w:hint="eastAsia"/>
              </w:rPr>
              <w:t>。事務局だけでの対応が困難であれば、自立支援協議会の部会を活用して、頂いた自由意見に対してどのように回答すべきか協議し、現時点での行政の対応状況や実施状況を示すことが必要ではない</w:t>
            </w:r>
            <w:r w:rsidR="007A6121">
              <w:rPr>
                <w:rFonts w:ascii="ＭＳ 明朝" w:hAnsi="ＭＳ 明朝" w:hint="eastAsia"/>
              </w:rPr>
              <w:t>でしょうか。</w:t>
            </w:r>
          </w:p>
          <w:p w14:paraId="089378CA" w14:textId="77777777" w:rsidR="00772C6A" w:rsidRDefault="00772C6A" w:rsidP="00042512">
            <w:pPr>
              <w:ind w:firstLineChars="100" w:firstLine="212"/>
              <w:rPr>
                <w:rFonts w:ascii="ＭＳ 明朝" w:hAnsi="ＭＳ 明朝"/>
              </w:rPr>
            </w:pPr>
          </w:p>
          <w:p w14:paraId="48ADA2C5" w14:textId="77777777" w:rsidR="002B795A" w:rsidRDefault="002B795A" w:rsidP="002B795A">
            <w:pPr>
              <w:rPr>
                <w:rFonts w:ascii="ＭＳ 明朝" w:hAnsi="ＭＳ 明朝"/>
              </w:rPr>
            </w:pPr>
            <w:r>
              <w:rPr>
                <w:rFonts w:ascii="ＭＳ 明朝" w:hAnsi="ＭＳ 明朝" w:hint="eastAsia"/>
              </w:rPr>
              <w:t>【委員】</w:t>
            </w:r>
          </w:p>
          <w:p w14:paraId="3F0B2CC5" w14:textId="6C1D1DD9" w:rsidR="00042512" w:rsidRDefault="00042512" w:rsidP="00042512">
            <w:pPr>
              <w:ind w:firstLineChars="100" w:firstLine="212"/>
              <w:rPr>
                <w:rFonts w:ascii="ＭＳ 明朝" w:hAnsi="ＭＳ 明朝"/>
              </w:rPr>
            </w:pPr>
            <w:r w:rsidRPr="00042512">
              <w:rPr>
                <w:rFonts w:ascii="ＭＳ 明朝" w:hAnsi="ＭＳ 明朝" w:hint="eastAsia"/>
              </w:rPr>
              <w:t>自由意見を障碍種別で分類してい</w:t>
            </w:r>
            <w:r w:rsidR="007A6121">
              <w:rPr>
                <w:rFonts w:ascii="ＭＳ 明朝" w:hAnsi="ＭＳ 明朝" w:hint="eastAsia"/>
              </w:rPr>
              <w:t>ますが</w:t>
            </w:r>
            <w:r w:rsidRPr="00042512">
              <w:rPr>
                <w:rFonts w:ascii="ＭＳ 明朝" w:hAnsi="ＭＳ 明朝" w:hint="eastAsia"/>
              </w:rPr>
              <w:t>、「就労」「まちづくり」「環境」など回答内容で分類することで、自由意見を集約し、問い合わせ窓口や担当部署をわかりやすく見出すことができるので、市の回答に近い形で、回答いただいた方にフィードバックができるので</w:t>
            </w:r>
            <w:r w:rsidR="007A6121">
              <w:rPr>
                <w:rFonts w:ascii="ＭＳ 明朝" w:hAnsi="ＭＳ 明朝" w:hint="eastAsia"/>
              </w:rPr>
              <w:t>はないですか</w:t>
            </w:r>
            <w:r w:rsidRPr="00042512">
              <w:rPr>
                <w:rFonts w:ascii="ＭＳ 明朝" w:hAnsi="ＭＳ 明朝" w:hint="eastAsia"/>
              </w:rPr>
              <w:t>。</w:t>
            </w:r>
          </w:p>
          <w:p w14:paraId="7FEF4316" w14:textId="77777777" w:rsidR="00772C6A" w:rsidRDefault="00772C6A" w:rsidP="00042512">
            <w:pPr>
              <w:ind w:firstLineChars="100" w:firstLine="212"/>
              <w:rPr>
                <w:rFonts w:ascii="ＭＳ 明朝" w:hAnsi="ＭＳ 明朝"/>
              </w:rPr>
            </w:pPr>
          </w:p>
          <w:p w14:paraId="613D0035" w14:textId="4B8BECF3" w:rsidR="002B795A" w:rsidRDefault="002B795A" w:rsidP="002B795A">
            <w:pPr>
              <w:rPr>
                <w:rFonts w:ascii="ＭＳ 明朝" w:hAnsi="ＭＳ 明朝"/>
              </w:rPr>
            </w:pPr>
            <w:r>
              <w:rPr>
                <w:rFonts w:ascii="ＭＳ 明朝" w:hAnsi="ＭＳ 明朝" w:hint="eastAsia"/>
              </w:rPr>
              <w:t>【</w:t>
            </w:r>
            <w:r w:rsidR="00533200">
              <w:rPr>
                <w:rFonts w:ascii="ＭＳ 明朝" w:hAnsi="ＭＳ 明朝" w:hint="eastAsia"/>
              </w:rPr>
              <w:t>会長</w:t>
            </w:r>
            <w:r>
              <w:rPr>
                <w:rFonts w:ascii="ＭＳ 明朝" w:hAnsi="ＭＳ 明朝" w:hint="eastAsia"/>
              </w:rPr>
              <w:t>】</w:t>
            </w:r>
          </w:p>
          <w:p w14:paraId="2AC15FE7" w14:textId="6B58A7F8" w:rsidR="00042512" w:rsidRDefault="00042512" w:rsidP="00042512">
            <w:pPr>
              <w:ind w:firstLineChars="100" w:firstLine="212"/>
              <w:rPr>
                <w:rFonts w:ascii="ＭＳ 明朝" w:hAnsi="ＭＳ 明朝"/>
              </w:rPr>
            </w:pPr>
            <w:r w:rsidRPr="00042512">
              <w:rPr>
                <w:rFonts w:ascii="ＭＳ 明朝" w:hAnsi="ＭＳ 明朝" w:hint="eastAsia"/>
              </w:rPr>
              <w:t>時間が限られているのは承知の</w:t>
            </w:r>
            <w:r w:rsidR="007A6121">
              <w:rPr>
                <w:rFonts w:ascii="ＭＳ 明朝" w:hAnsi="ＭＳ 明朝" w:hint="eastAsia"/>
              </w:rPr>
              <w:t>上</w:t>
            </w:r>
            <w:r w:rsidRPr="00042512">
              <w:rPr>
                <w:rFonts w:ascii="ＭＳ 明朝" w:hAnsi="ＭＳ 明朝" w:hint="eastAsia"/>
              </w:rPr>
              <w:t>で、可能な限り対応いた</w:t>
            </w:r>
            <w:r w:rsidRPr="00042512">
              <w:rPr>
                <w:rFonts w:ascii="ＭＳ 明朝" w:hAnsi="ＭＳ 明朝" w:hint="eastAsia"/>
              </w:rPr>
              <w:lastRenderedPageBreak/>
              <w:t>だいて、自由意見で挙げられた意見は計画書に反映し、どの箇所にどの自由意見が反映されているか示すような対応も考えていただければと思</w:t>
            </w:r>
            <w:r w:rsidR="007A6121">
              <w:rPr>
                <w:rFonts w:ascii="ＭＳ 明朝" w:hAnsi="ＭＳ 明朝" w:hint="eastAsia"/>
              </w:rPr>
              <w:t>います。</w:t>
            </w:r>
          </w:p>
          <w:p w14:paraId="714F7340" w14:textId="77777777" w:rsidR="00772C6A" w:rsidRDefault="00772C6A" w:rsidP="00042512">
            <w:pPr>
              <w:ind w:firstLineChars="100" w:firstLine="212"/>
              <w:rPr>
                <w:rFonts w:ascii="ＭＳ 明朝" w:hAnsi="ＭＳ 明朝"/>
              </w:rPr>
            </w:pPr>
          </w:p>
          <w:p w14:paraId="5A15AF91" w14:textId="6031AEAB" w:rsidR="002B795A" w:rsidRDefault="002B795A" w:rsidP="002B795A">
            <w:pPr>
              <w:rPr>
                <w:rFonts w:ascii="ＭＳ 明朝" w:hAnsi="ＭＳ 明朝"/>
              </w:rPr>
            </w:pPr>
            <w:r>
              <w:rPr>
                <w:rFonts w:ascii="ＭＳ 明朝" w:hAnsi="ＭＳ 明朝" w:hint="eastAsia"/>
              </w:rPr>
              <w:t>【</w:t>
            </w:r>
            <w:r w:rsidR="00533200">
              <w:rPr>
                <w:rFonts w:ascii="ＭＳ 明朝" w:hAnsi="ＭＳ 明朝" w:hint="eastAsia"/>
              </w:rPr>
              <w:t>事務局</w:t>
            </w:r>
            <w:r>
              <w:rPr>
                <w:rFonts w:ascii="ＭＳ 明朝" w:hAnsi="ＭＳ 明朝" w:hint="eastAsia"/>
              </w:rPr>
              <w:t>】</w:t>
            </w:r>
          </w:p>
          <w:p w14:paraId="5788EEB1" w14:textId="644FE6DD" w:rsidR="00042512" w:rsidRDefault="00042512" w:rsidP="00042512">
            <w:pPr>
              <w:ind w:firstLineChars="100" w:firstLine="212"/>
              <w:rPr>
                <w:rFonts w:ascii="ＭＳ 明朝" w:hAnsi="ＭＳ 明朝"/>
              </w:rPr>
            </w:pPr>
            <w:r w:rsidRPr="00042512">
              <w:rPr>
                <w:rFonts w:ascii="ＭＳ 明朝" w:hAnsi="ＭＳ 明朝" w:hint="eastAsia"/>
              </w:rPr>
              <w:t>全ての自由意見に対する回答は困難</w:t>
            </w:r>
            <w:r w:rsidR="007A6121">
              <w:rPr>
                <w:rFonts w:ascii="ＭＳ 明朝" w:hAnsi="ＭＳ 明朝" w:hint="eastAsia"/>
              </w:rPr>
              <w:t>ですが</w:t>
            </w:r>
            <w:r w:rsidRPr="00042512">
              <w:rPr>
                <w:rFonts w:ascii="ＭＳ 明朝" w:hAnsi="ＭＳ 明朝" w:hint="eastAsia"/>
              </w:rPr>
              <w:t>、自由意見をジャンル分けして掲載し、可能であれば市としてのコメントを付記する方向性で対応させていただき</w:t>
            </w:r>
            <w:r w:rsidR="006A50B1">
              <w:rPr>
                <w:rFonts w:ascii="ＭＳ 明朝" w:hAnsi="ＭＳ 明朝" w:hint="eastAsia"/>
              </w:rPr>
              <w:t>ます。</w:t>
            </w:r>
          </w:p>
          <w:p w14:paraId="381C8470" w14:textId="77777777" w:rsidR="00772C6A" w:rsidRDefault="00772C6A" w:rsidP="00042512">
            <w:pPr>
              <w:ind w:firstLineChars="100" w:firstLine="212"/>
              <w:rPr>
                <w:rFonts w:ascii="ＭＳ 明朝" w:hAnsi="ＭＳ 明朝"/>
              </w:rPr>
            </w:pPr>
          </w:p>
          <w:p w14:paraId="607FF56B" w14:textId="3B258B0C" w:rsidR="002B795A" w:rsidRDefault="002B795A" w:rsidP="002B795A">
            <w:pPr>
              <w:rPr>
                <w:rFonts w:ascii="ＭＳ 明朝" w:hAnsi="ＭＳ 明朝"/>
              </w:rPr>
            </w:pPr>
            <w:r>
              <w:rPr>
                <w:rFonts w:ascii="ＭＳ 明朝" w:hAnsi="ＭＳ 明朝" w:hint="eastAsia"/>
              </w:rPr>
              <w:t>【</w:t>
            </w:r>
            <w:r w:rsidR="00533200">
              <w:rPr>
                <w:rFonts w:ascii="ＭＳ 明朝" w:hAnsi="ＭＳ 明朝" w:hint="eastAsia"/>
              </w:rPr>
              <w:t>会長</w:t>
            </w:r>
            <w:r>
              <w:rPr>
                <w:rFonts w:ascii="ＭＳ 明朝" w:hAnsi="ＭＳ 明朝" w:hint="eastAsia"/>
              </w:rPr>
              <w:t>】</w:t>
            </w:r>
          </w:p>
          <w:p w14:paraId="3B39EAF8" w14:textId="73A15AD3" w:rsidR="00042512" w:rsidRDefault="00042512" w:rsidP="00042512">
            <w:pPr>
              <w:ind w:firstLineChars="100" w:firstLine="212"/>
              <w:rPr>
                <w:rFonts w:ascii="ＭＳ 明朝" w:hAnsi="ＭＳ 明朝"/>
              </w:rPr>
            </w:pPr>
            <w:r w:rsidRPr="00042512">
              <w:rPr>
                <w:rFonts w:ascii="ＭＳ 明朝" w:hAnsi="ＭＳ 明朝" w:hint="eastAsia"/>
              </w:rPr>
              <w:t>障碍者や障碍児の当事者だけでなく、家族や支援者のケア・サポートについての自由意見を多くいただいていると思</w:t>
            </w:r>
            <w:r w:rsidR="007A6121">
              <w:rPr>
                <w:rFonts w:ascii="ＭＳ 明朝" w:hAnsi="ＭＳ 明朝" w:hint="eastAsia"/>
              </w:rPr>
              <w:t>います</w:t>
            </w:r>
            <w:r w:rsidRPr="00042512">
              <w:rPr>
                <w:rFonts w:ascii="ＭＳ 明朝" w:hAnsi="ＭＳ 明朝" w:hint="eastAsia"/>
              </w:rPr>
              <w:t>。『宝塚市障害福祉計画（第７期）』及び『宝塚市障害児福祉計画（第３期）』は主に当事者に向けたサービスに対する計画ではあるが、家族のサポートについてこれだけの意見が届けられているということは、何らかの形で受け止める必要があると思</w:t>
            </w:r>
            <w:r w:rsidR="007A6121">
              <w:rPr>
                <w:rFonts w:ascii="ＭＳ 明朝" w:hAnsi="ＭＳ 明朝" w:hint="eastAsia"/>
              </w:rPr>
              <w:t>います</w:t>
            </w:r>
            <w:r w:rsidRPr="00042512">
              <w:rPr>
                <w:rFonts w:ascii="ＭＳ 明朝" w:hAnsi="ＭＳ 明朝" w:hint="eastAsia"/>
              </w:rPr>
              <w:t>。</w:t>
            </w:r>
          </w:p>
          <w:p w14:paraId="73162738" w14:textId="77777777" w:rsidR="00772C6A" w:rsidRDefault="00772C6A" w:rsidP="00042512">
            <w:pPr>
              <w:ind w:firstLineChars="100" w:firstLine="212"/>
              <w:rPr>
                <w:rFonts w:ascii="ＭＳ 明朝" w:hAnsi="ＭＳ 明朝"/>
              </w:rPr>
            </w:pPr>
          </w:p>
          <w:p w14:paraId="2CC9F621" w14:textId="77777777" w:rsidR="002B795A" w:rsidRDefault="002B795A" w:rsidP="002B795A">
            <w:pPr>
              <w:rPr>
                <w:rFonts w:ascii="ＭＳ 明朝" w:hAnsi="ＭＳ 明朝"/>
              </w:rPr>
            </w:pPr>
            <w:r>
              <w:rPr>
                <w:rFonts w:ascii="ＭＳ 明朝" w:hAnsi="ＭＳ 明朝" w:hint="eastAsia"/>
              </w:rPr>
              <w:t>【委員】</w:t>
            </w:r>
          </w:p>
          <w:p w14:paraId="37F810CC" w14:textId="38ACEE72" w:rsidR="00042512" w:rsidRPr="00042512" w:rsidRDefault="00042512" w:rsidP="00042512">
            <w:pPr>
              <w:ind w:firstLineChars="100" w:firstLine="212"/>
              <w:rPr>
                <w:rFonts w:ascii="ＭＳ 明朝" w:hAnsi="ＭＳ 明朝"/>
              </w:rPr>
            </w:pPr>
            <w:r w:rsidRPr="00042512">
              <w:rPr>
                <w:rFonts w:ascii="ＭＳ 明朝" w:hAnsi="ＭＳ 明朝" w:hint="eastAsia"/>
              </w:rPr>
              <w:t>自由意見について、共感できる内容が多く感じ入るものが</w:t>
            </w:r>
            <w:r w:rsidR="007A6121">
              <w:rPr>
                <w:rFonts w:ascii="ＭＳ 明朝" w:hAnsi="ＭＳ 明朝" w:hint="eastAsia"/>
              </w:rPr>
              <w:t>ありましたが</w:t>
            </w:r>
            <w:r w:rsidRPr="00042512">
              <w:rPr>
                <w:rFonts w:ascii="ＭＳ 明朝" w:hAnsi="ＭＳ 明朝" w:hint="eastAsia"/>
              </w:rPr>
              <w:t>、計画のどこに反映されているのかが分か</w:t>
            </w:r>
            <w:r w:rsidR="007A6121">
              <w:rPr>
                <w:rFonts w:ascii="ＭＳ 明朝" w:hAnsi="ＭＳ 明朝" w:hint="eastAsia"/>
              </w:rPr>
              <w:t>りませんでした。</w:t>
            </w:r>
          </w:p>
          <w:p w14:paraId="42A940BE" w14:textId="08C9DF1D" w:rsidR="00042512" w:rsidRDefault="00042512" w:rsidP="00042512">
            <w:pPr>
              <w:ind w:firstLineChars="100" w:firstLine="212"/>
              <w:rPr>
                <w:rFonts w:ascii="ＭＳ 明朝" w:hAnsi="ＭＳ 明朝"/>
              </w:rPr>
            </w:pPr>
            <w:r w:rsidRPr="00042512">
              <w:rPr>
                <w:rFonts w:ascii="ＭＳ 明朝" w:hAnsi="ＭＳ 明朝" w:hint="eastAsia"/>
              </w:rPr>
              <w:t>また、家族の支援についての記載を計画に盛り込んでいただきたい。20Pの「（５）相談支援体制の充実・強化等」［目標達成に向けた取組］では、「年々障碍のある人をとりまく状況は複雑化、多様化しており」とあ</w:t>
            </w:r>
            <w:r w:rsidR="007A6121">
              <w:rPr>
                <w:rFonts w:ascii="ＭＳ 明朝" w:hAnsi="ＭＳ 明朝" w:hint="eastAsia"/>
              </w:rPr>
              <w:t>ります</w:t>
            </w:r>
            <w:r w:rsidRPr="00042512">
              <w:rPr>
                <w:rFonts w:ascii="ＭＳ 明朝" w:hAnsi="ＭＳ 明朝" w:hint="eastAsia"/>
              </w:rPr>
              <w:t>が、「障碍のある人及びその家族」と表記することで、家族支援をしてほしいと考えている方からすれば救われると思</w:t>
            </w:r>
            <w:r w:rsidR="007A6121">
              <w:rPr>
                <w:rFonts w:ascii="ＭＳ 明朝" w:hAnsi="ＭＳ 明朝" w:hint="eastAsia"/>
              </w:rPr>
              <w:t>います</w:t>
            </w:r>
            <w:r w:rsidRPr="00042512">
              <w:rPr>
                <w:rFonts w:ascii="ＭＳ 明朝" w:hAnsi="ＭＳ 明朝" w:hint="eastAsia"/>
              </w:rPr>
              <w:t>。自由意見を踏まえて文章を追記することで、読み手に寄り添った表現にしてほしい</w:t>
            </w:r>
            <w:r w:rsidR="007A6121">
              <w:rPr>
                <w:rFonts w:ascii="ＭＳ 明朝" w:hAnsi="ＭＳ 明朝" w:hint="eastAsia"/>
              </w:rPr>
              <w:t>です。</w:t>
            </w:r>
          </w:p>
          <w:p w14:paraId="6F7019B5" w14:textId="77777777" w:rsidR="00772C6A" w:rsidRDefault="00772C6A" w:rsidP="00042512">
            <w:pPr>
              <w:ind w:firstLineChars="100" w:firstLine="212"/>
              <w:rPr>
                <w:rFonts w:ascii="ＭＳ 明朝" w:hAnsi="ＭＳ 明朝"/>
              </w:rPr>
            </w:pPr>
          </w:p>
          <w:p w14:paraId="7C4BE8A5" w14:textId="366CE054" w:rsidR="002B795A" w:rsidRDefault="002B795A" w:rsidP="002B795A">
            <w:pPr>
              <w:rPr>
                <w:rFonts w:ascii="ＭＳ 明朝" w:hAnsi="ＭＳ 明朝"/>
              </w:rPr>
            </w:pPr>
            <w:r>
              <w:rPr>
                <w:rFonts w:ascii="ＭＳ 明朝" w:hAnsi="ＭＳ 明朝" w:hint="eastAsia"/>
              </w:rPr>
              <w:t>【</w:t>
            </w:r>
            <w:r w:rsidR="00533200">
              <w:rPr>
                <w:rFonts w:ascii="ＭＳ 明朝" w:hAnsi="ＭＳ 明朝" w:hint="eastAsia"/>
              </w:rPr>
              <w:t>会長</w:t>
            </w:r>
            <w:r>
              <w:rPr>
                <w:rFonts w:ascii="ＭＳ 明朝" w:hAnsi="ＭＳ 明朝" w:hint="eastAsia"/>
              </w:rPr>
              <w:t>】</w:t>
            </w:r>
          </w:p>
          <w:p w14:paraId="7225A2AB" w14:textId="00A22A8A" w:rsidR="00042512" w:rsidRDefault="00042512" w:rsidP="00042512">
            <w:pPr>
              <w:ind w:firstLineChars="100" w:firstLine="212"/>
              <w:rPr>
                <w:rFonts w:ascii="ＭＳ 明朝" w:hAnsi="ＭＳ 明朝"/>
              </w:rPr>
            </w:pPr>
            <w:r w:rsidRPr="00042512">
              <w:rPr>
                <w:rFonts w:ascii="ＭＳ 明朝" w:hAnsi="ＭＳ 明朝" w:hint="eastAsia"/>
              </w:rPr>
              <w:t>『宝塚市障害福祉計画（第７期）』及び『宝塚市障害児福祉計画（第３期）』においては、既存のサービスの量を設定する計画という包含する範囲の限界があるので、やみくもに表現を追記すると、結果的に計画目標を達成できなくなってしまう可能性があ</w:t>
            </w:r>
            <w:r w:rsidR="006A50B1">
              <w:rPr>
                <w:rFonts w:ascii="ＭＳ 明朝" w:hAnsi="ＭＳ 明朝" w:hint="eastAsia"/>
              </w:rPr>
              <w:t>ります</w:t>
            </w:r>
            <w:r w:rsidRPr="00042512">
              <w:rPr>
                <w:rFonts w:ascii="ＭＳ 明朝" w:hAnsi="ＭＳ 明朝" w:hint="eastAsia"/>
              </w:rPr>
              <w:t>。一方で、自由意見によって浮き彫りになった課題については課題として追記し、市として課題について認識しているという表現を検討いただければと思</w:t>
            </w:r>
            <w:r w:rsidR="006A50B1">
              <w:rPr>
                <w:rFonts w:ascii="ＭＳ 明朝" w:hAnsi="ＭＳ 明朝" w:hint="eastAsia"/>
              </w:rPr>
              <w:t>います</w:t>
            </w:r>
            <w:r w:rsidRPr="00042512">
              <w:rPr>
                <w:rFonts w:ascii="ＭＳ 明朝" w:hAnsi="ＭＳ 明朝" w:hint="eastAsia"/>
              </w:rPr>
              <w:t>。</w:t>
            </w:r>
          </w:p>
          <w:p w14:paraId="56BA829C" w14:textId="77777777" w:rsidR="00772C6A" w:rsidRDefault="00772C6A" w:rsidP="00042512">
            <w:pPr>
              <w:ind w:firstLineChars="100" w:firstLine="212"/>
              <w:rPr>
                <w:rFonts w:ascii="ＭＳ 明朝" w:hAnsi="ＭＳ 明朝"/>
              </w:rPr>
            </w:pPr>
          </w:p>
          <w:p w14:paraId="44403560" w14:textId="45571135" w:rsidR="002B795A" w:rsidRDefault="002B795A" w:rsidP="002B795A">
            <w:pPr>
              <w:rPr>
                <w:rFonts w:ascii="ＭＳ 明朝" w:hAnsi="ＭＳ 明朝"/>
              </w:rPr>
            </w:pPr>
            <w:r>
              <w:rPr>
                <w:rFonts w:ascii="ＭＳ 明朝" w:hAnsi="ＭＳ 明朝" w:hint="eastAsia"/>
              </w:rPr>
              <w:t>【</w:t>
            </w:r>
            <w:r w:rsidR="00533200">
              <w:rPr>
                <w:rFonts w:ascii="ＭＳ 明朝" w:hAnsi="ＭＳ 明朝" w:hint="eastAsia"/>
              </w:rPr>
              <w:t>事務局</w:t>
            </w:r>
            <w:r>
              <w:rPr>
                <w:rFonts w:ascii="ＭＳ 明朝" w:hAnsi="ＭＳ 明朝" w:hint="eastAsia"/>
              </w:rPr>
              <w:t>】</w:t>
            </w:r>
          </w:p>
          <w:p w14:paraId="28DE7EAC" w14:textId="2000ABE8" w:rsidR="00042512" w:rsidRPr="00042512" w:rsidRDefault="00042512" w:rsidP="00042512">
            <w:pPr>
              <w:ind w:firstLineChars="100" w:firstLine="212"/>
              <w:rPr>
                <w:rFonts w:ascii="ＭＳ 明朝" w:hAnsi="ＭＳ 明朝"/>
              </w:rPr>
            </w:pPr>
            <w:r w:rsidRPr="00042512">
              <w:rPr>
                <w:rFonts w:ascii="ＭＳ 明朝" w:hAnsi="ＭＳ 明朝" w:hint="eastAsia"/>
              </w:rPr>
              <w:t>ご指摘いただいた家族支援については、重要な課題である</w:t>
            </w:r>
            <w:r w:rsidRPr="00042512">
              <w:rPr>
                <w:rFonts w:ascii="ＭＳ 明朝" w:hAnsi="ＭＳ 明朝" w:hint="eastAsia"/>
              </w:rPr>
              <w:lastRenderedPageBreak/>
              <w:t>と以前から認識しており、実際にどこまでサポートできているのかという点も含めて課題が多いと考えて</w:t>
            </w:r>
            <w:r w:rsidR="006A50B1">
              <w:rPr>
                <w:rFonts w:ascii="ＭＳ 明朝" w:hAnsi="ＭＳ 明朝" w:hint="eastAsia"/>
              </w:rPr>
              <w:t>おります</w:t>
            </w:r>
            <w:r w:rsidRPr="00042512">
              <w:rPr>
                <w:rFonts w:ascii="ＭＳ 明朝" w:hAnsi="ＭＳ 明朝" w:hint="eastAsia"/>
              </w:rPr>
              <w:t>。</w:t>
            </w:r>
          </w:p>
          <w:p w14:paraId="7AAE4C65" w14:textId="0E5588AB" w:rsidR="00042512" w:rsidRDefault="00042512" w:rsidP="00042512">
            <w:pPr>
              <w:ind w:firstLineChars="100" w:firstLine="212"/>
              <w:rPr>
                <w:rFonts w:ascii="ＭＳ 明朝" w:hAnsi="ＭＳ 明朝"/>
              </w:rPr>
            </w:pPr>
            <w:r w:rsidRPr="00042512">
              <w:rPr>
                <w:rFonts w:ascii="ＭＳ 明朝" w:hAnsi="ＭＳ 明朝" w:hint="eastAsia"/>
              </w:rPr>
              <w:t>一方で、『宝塚市障害福祉計画（第７期）』及び『宝塚市障害児福祉計画（第３期）』においては、既存のサービスの量を設定する計画として位置付けており、『宝塚市障害者施策長期推進計画』において、幅広い障碍者政策を規定して</w:t>
            </w:r>
            <w:r w:rsidR="0015333A">
              <w:rPr>
                <w:rFonts w:ascii="ＭＳ 明朝" w:hAnsi="ＭＳ 明朝" w:hint="eastAsia"/>
              </w:rPr>
              <w:t>いることから</w:t>
            </w:r>
            <w:r w:rsidRPr="00042512">
              <w:rPr>
                <w:rFonts w:ascii="ＭＳ 明朝" w:hAnsi="ＭＳ 明朝" w:hint="eastAsia"/>
              </w:rPr>
              <w:t>、相談支援体制の強化についても項目として取り入れているので、家族支援についての記載はこちらで</w:t>
            </w:r>
            <w:r w:rsidR="0015333A">
              <w:rPr>
                <w:rFonts w:ascii="ＭＳ 明朝" w:hAnsi="ＭＳ 明朝" w:hint="eastAsia"/>
              </w:rPr>
              <w:t>対応</w:t>
            </w:r>
            <w:r w:rsidRPr="00042512">
              <w:rPr>
                <w:rFonts w:ascii="ＭＳ 明朝" w:hAnsi="ＭＳ 明朝" w:hint="eastAsia"/>
              </w:rPr>
              <w:t>したい</w:t>
            </w:r>
            <w:r w:rsidR="006A50B1">
              <w:rPr>
                <w:rFonts w:ascii="ＭＳ 明朝" w:hAnsi="ＭＳ 明朝" w:hint="eastAsia"/>
              </w:rPr>
              <w:t>と思います</w:t>
            </w:r>
            <w:r w:rsidRPr="00042512">
              <w:rPr>
                <w:rFonts w:ascii="ＭＳ 明朝" w:hAnsi="ＭＳ 明朝" w:hint="eastAsia"/>
              </w:rPr>
              <w:t>。</w:t>
            </w:r>
          </w:p>
          <w:p w14:paraId="6B9AF9DE" w14:textId="77777777" w:rsidR="006A50B1" w:rsidRDefault="006A50B1" w:rsidP="00042512">
            <w:pPr>
              <w:ind w:firstLineChars="100" w:firstLine="212"/>
              <w:rPr>
                <w:rFonts w:ascii="ＭＳ 明朝" w:hAnsi="ＭＳ 明朝"/>
              </w:rPr>
            </w:pPr>
          </w:p>
          <w:p w14:paraId="77B2F08A" w14:textId="77C9DD95" w:rsidR="002B795A" w:rsidRDefault="002B795A" w:rsidP="002B795A">
            <w:pPr>
              <w:rPr>
                <w:rFonts w:ascii="ＭＳ 明朝" w:hAnsi="ＭＳ 明朝"/>
              </w:rPr>
            </w:pPr>
            <w:r>
              <w:rPr>
                <w:rFonts w:ascii="ＭＳ 明朝" w:hAnsi="ＭＳ 明朝" w:hint="eastAsia"/>
              </w:rPr>
              <w:t>【</w:t>
            </w:r>
            <w:r w:rsidR="00533200">
              <w:rPr>
                <w:rFonts w:ascii="ＭＳ 明朝" w:hAnsi="ＭＳ 明朝" w:hint="eastAsia"/>
              </w:rPr>
              <w:t>会長</w:t>
            </w:r>
            <w:r>
              <w:rPr>
                <w:rFonts w:ascii="ＭＳ 明朝" w:hAnsi="ＭＳ 明朝" w:hint="eastAsia"/>
              </w:rPr>
              <w:t>】</w:t>
            </w:r>
          </w:p>
          <w:p w14:paraId="50A25B9C" w14:textId="77777777" w:rsidR="006A50B1" w:rsidRDefault="00042512" w:rsidP="00042512">
            <w:pPr>
              <w:ind w:firstLineChars="100" w:firstLine="212"/>
              <w:rPr>
                <w:rFonts w:ascii="ＭＳ 明朝" w:hAnsi="ＭＳ 明朝"/>
              </w:rPr>
            </w:pPr>
            <w:r w:rsidRPr="00042512">
              <w:rPr>
                <w:rFonts w:ascii="ＭＳ 明朝" w:hAnsi="ＭＳ 明朝" w:hint="eastAsia"/>
              </w:rPr>
              <w:t>家族支援については、自由意見からもうかがえるということで、課題として明記する方向で事務局と検討させていただきたい</w:t>
            </w:r>
            <w:r w:rsidR="006A50B1">
              <w:rPr>
                <w:rFonts w:ascii="ＭＳ 明朝" w:hAnsi="ＭＳ 明朝" w:hint="eastAsia"/>
              </w:rPr>
              <w:t>と思います</w:t>
            </w:r>
            <w:r w:rsidRPr="00042512">
              <w:rPr>
                <w:rFonts w:ascii="ＭＳ 明朝" w:hAnsi="ＭＳ 明朝" w:hint="eastAsia"/>
              </w:rPr>
              <w:t>。</w:t>
            </w:r>
          </w:p>
          <w:p w14:paraId="0BB5BC93" w14:textId="03C7F9B4" w:rsidR="00042512" w:rsidRPr="00042512" w:rsidRDefault="00042512" w:rsidP="00042512">
            <w:pPr>
              <w:ind w:firstLineChars="100" w:firstLine="212"/>
              <w:rPr>
                <w:rFonts w:ascii="ＭＳ 明朝" w:hAnsi="ＭＳ 明朝"/>
              </w:rPr>
            </w:pPr>
            <w:r w:rsidRPr="00042512">
              <w:rPr>
                <w:rFonts w:ascii="ＭＳ 明朝" w:hAnsi="ＭＳ 明朝" w:hint="eastAsia"/>
              </w:rPr>
              <w:t>また、長期計画の協議においては、改めて家族支援について議論いただければと思</w:t>
            </w:r>
            <w:r w:rsidR="006A50B1">
              <w:rPr>
                <w:rFonts w:ascii="ＭＳ 明朝" w:hAnsi="ＭＳ 明朝" w:hint="eastAsia"/>
              </w:rPr>
              <w:t>います</w:t>
            </w:r>
            <w:r w:rsidRPr="00042512">
              <w:rPr>
                <w:rFonts w:ascii="ＭＳ 明朝" w:hAnsi="ＭＳ 明朝" w:hint="eastAsia"/>
              </w:rPr>
              <w:t>。ただ、本アンケート調査結果は『宝塚市障害福祉計画（第７期）』及び『宝塚市障害児福祉計画（第３期）』策定に当たって実施したものであり、『宝塚市障害者施策長期推進計画』に流用できない点は留意いただ</w:t>
            </w:r>
            <w:r w:rsidR="006A50B1">
              <w:rPr>
                <w:rFonts w:ascii="ＭＳ 明朝" w:hAnsi="ＭＳ 明朝" w:hint="eastAsia"/>
              </w:rPr>
              <w:t>ければと思います。</w:t>
            </w:r>
          </w:p>
          <w:p w14:paraId="0F1B458A" w14:textId="77777777" w:rsidR="00C679B8" w:rsidRDefault="00C679B8" w:rsidP="00E6620B">
            <w:pPr>
              <w:ind w:firstLineChars="100" w:firstLine="212"/>
              <w:rPr>
                <w:rFonts w:ascii="ＭＳ 明朝" w:hAnsi="ＭＳ 明朝"/>
              </w:rPr>
            </w:pPr>
          </w:p>
          <w:p w14:paraId="772B7610" w14:textId="77777777" w:rsidR="00772C6A" w:rsidRDefault="00772C6A" w:rsidP="00E6620B">
            <w:pPr>
              <w:ind w:firstLineChars="100" w:firstLine="212"/>
              <w:rPr>
                <w:rFonts w:ascii="ＭＳ 明朝" w:hAnsi="ＭＳ 明朝"/>
              </w:rPr>
            </w:pPr>
          </w:p>
          <w:p w14:paraId="5F2900B5" w14:textId="4F7E50A5" w:rsidR="00706933" w:rsidRDefault="004A397C" w:rsidP="00050B1A">
            <w:pPr>
              <w:ind w:left="636" w:hangingChars="300" w:hanging="636"/>
              <w:rPr>
                <w:rFonts w:ascii="ＭＳ 明朝" w:hAnsi="ＭＳ 明朝"/>
              </w:rPr>
            </w:pPr>
            <w:r>
              <w:rPr>
                <w:rFonts w:ascii="ＭＳ 明朝" w:hAnsi="ＭＳ 明朝" w:hint="eastAsia"/>
              </w:rPr>
              <w:t>（</w:t>
            </w:r>
            <w:r w:rsidR="00FE2E3E">
              <w:rPr>
                <w:rFonts w:ascii="ＭＳ 明朝" w:hAnsi="ＭＳ 明朝" w:hint="eastAsia"/>
              </w:rPr>
              <w:t>２</w:t>
            </w:r>
            <w:r>
              <w:rPr>
                <w:rFonts w:ascii="ＭＳ 明朝" w:hAnsi="ＭＳ 明朝" w:hint="eastAsia"/>
              </w:rPr>
              <w:t>）</w:t>
            </w:r>
            <w:r w:rsidR="00FE2E3E">
              <w:rPr>
                <w:rFonts w:ascii="ＭＳ 明朝" w:hAnsi="ＭＳ 明朝" w:hint="eastAsia"/>
              </w:rPr>
              <w:t>宝塚市障害福祉計画（第７期）・宝塚市障害児福祉計画（第３期）の素案の修正について</w:t>
            </w:r>
          </w:p>
          <w:p w14:paraId="2D03DFF0" w14:textId="77777777" w:rsidR="002B795A" w:rsidRDefault="002B795A" w:rsidP="002B795A">
            <w:pPr>
              <w:rPr>
                <w:rFonts w:ascii="ＭＳ 明朝" w:hAnsi="ＭＳ 明朝"/>
              </w:rPr>
            </w:pPr>
            <w:r>
              <w:rPr>
                <w:rFonts w:ascii="ＭＳ 明朝" w:hAnsi="ＭＳ 明朝" w:hint="eastAsia"/>
              </w:rPr>
              <w:t>【委員】</w:t>
            </w:r>
          </w:p>
          <w:p w14:paraId="7958E4BC" w14:textId="5552B7B4" w:rsidR="002B795A" w:rsidRPr="00042512" w:rsidRDefault="002B795A" w:rsidP="002B795A">
            <w:pPr>
              <w:ind w:firstLineChars="100" w:firstLine="212"/>
              <w:rPr>
                <w:rFonts w:ascii="ＭＳ 明朝" w:hAnsi="ＭＳ 明朝"/>
              </w:rPr>
            </w:pPr>
            <w:r w:rsidRPr="00042512">
              <w:rPr>
                <w:rFonts w:ascii="ＭＳ 明朝" w:hAnsi="ＭＳ 明朝" w:hint="eastAsia"/>
              </w:rPr>
              <w:t>資料1 16P「強度行動障碍の支援ニーズの把握、支援体制の整備」について、ある程度の数値データや事例は把握されているのではない</w:t>
            </w:r>
            <w:r w:rsidR="006A50B1">
              <w:rPr>
                <w:rFonts w:ascii="ＭＳ 明朝" w:hAnsi="ＭＳ 明朝" w:hint="eastAsia"/>
              </w:rPr>
              <w:t>でしょうか</w:t>
            </w:r>
            <w:r w:rsidRPr="00042512">
              <w:rPr>
                <w:rFonts w:ascii="ＭＳ 明朝" w:hAnsi="ＭＳ 明朝" w:hint="eastAsia"/>
              </w:rPr>
              <w:t>。令和６年度を把握に充てるのは私としては遅く感じるので、早めていただきたい。</w:t>
            </w:r>
          </w:p>
          <w:p w14:paraId="624C08F7" w14:textId="77777777" w:rsidR="002B795A" w:rsidRDefault="002B795A" w:rsidP="002B795A">
            <w:pPr>
              <w:ind w:firstLineChars="100" w:firstLine="212"/>
              <w:rPr>
                <w:rFonts w:ascii="ＭＳ 明朝" w:hAnsi="ＭＳ 明朝"/>
              </w:rPr>
            </w:pPr>
            <w:r w:rsidRPr="00042512">
              <w:rPr>
                <w:rFonts w:ascii="ＭＳ 明朝" w:hAnsi="ＭＳ 明朝" w:hint="eastAsia"/>
              </w:rPr>
              <w:t>また、把握した後どのような対応をとるのかイメージがつかめないので、ご説明いただきたい。</w:t>
            </w:r>
          </w:p>
          <w:p w14:paraId="1F894030" w14:textId="77777777" w:rsidR="00772C6A" w:rsidRDefault="00772C6A" w:rsidP="002B795A">
            <w:pPr>
              <w:ind w:firstLineChars="100" w:firstLine="212"/>
              <w:rPr>
                <w:rFonts w:ascii="ＭＳ 明朝" w:hAnsi="ＭＳ 明朝"/>
              </w:rPr>
            </w:pPr>
          </w:p>
          <w:p w14:paraId="25384EB9" w14:textId="5F77E650"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事務局</w:t>
            </w:r>
            <w:r>
              <w:rPr>
                <w:rFonts w:ascii="ＭＳ 明朝" w:hAnsi="ＭＳ 明朝" w:hint="eastAsia"/>
              </w:rPr>
              <w:t>】</w:t>
            </w:r>
          </w:p>
          <w:p w14:paraId="1A00D190" w14:textId="52109F5B" w:rsidR="002B795A" w:rsidRDefault="002B795A" w:rsidP="002B795A">
            <w:pPr>
              <w:ind w:firstLineChars="100" w:firstLine="212"/>
              <w:rPr>
                <w:rFonts w:ascii="ＭＳ 明朝" w:hAnsi="ＭＳ 明朝"/>
              </w:rPr>
            </w:pPr>
            <w:r w:rsidRPr="00042512">
              <w:rPr>
                <w:rFonts w:ascii="ＭＳ 明朝" w:hAnsi="ＭＳ 明朝" w:hint="eastAsia"/>
              </w:rPr>
              <w:t>ご指摘の「強度行動障碍の支援ニーズの把握、支援体制の整備」は、今回初めて示されたものであり、支援体制の具体的な形や、めざすべきゴールの具体化が国から示されていない状況</w:t>
            </w:r>
            <w:r w:rsidR="006A50B1">
              <w:rPr>
                <w:rFonts w:ascii="ＭＳ 明朝" w:hAnsi="ＭＳ 明朝" w:hint="eastAsia"/>
              </w:rPr>
              <w:t>となっております</w:t>
            </w:r>
            <w:r w:rsidRPr="00042512">
              <w:rPr>
                <w:rFonts w:ascii="ＭＳ 明朝" w:hAnsi="ＭＳ 明朝" w:hint="eastAsia"/>
              </w:rPr>
              <w:t>。今までの業務の中で、支援ニーズの把握についても行っているものの、そのデータを活用した具体的な取組みについては固まって</w:t>
            </w:r>
            <w:r w:rsidR="006A50B1">
              <w:rPr>
                <w:rFonts w:ascii="ＭＳ 明朝" w:hAnsi="ＭＳ 明朝" w:hint="eastAsia"/>
              </w:rPr>
              <w:t>おりませんので</w:t>
            </w:r>
            <w:r w:rsidRPr="00042512">
              <w:rPr>
                <w:rFonts w:ascii="ＭＳ 明朝" w:hAnsi="ＭＳ 明朝" w:hint="eastAsia"/>
              </w:rPr>
              <w:t>、「把握」という目標には「具体的な取組みや体制の整備方針について検討する」という点も含んでいる</w:t>
            </w:r>
            <w:r w:rsidR="006A50B1">
              <w:rPr>
                <w:rFonts w:ascii="ＭＳ 明朝" w:hAnsi="ＭＳ 明朝" w:hint="eastAsia"/>
              </w:rPr>
              <w:t>ものとご理解いただければと思います。</w:t>
            </w:r>
          </w:p>
          <w:p w14:paraId="7B04A78E" w14:textId="77777777" w:rsidR="002B795A" w:rsidRDefault="002B795A" w:rsidP="002B795A">
            <w:pPr>
              <w:rPr>
                <w:rFonts w:ascii="ＭＳ 明朝" w:hAnsi="ＭＳ 明朝"/>
              </w:rPr>
            </w:pPr>
            <w:r>
              <w:rPr>
                <w:rFonts w:ascii="ＭＳ 明朝" w:hAnsi="ＭＳ 明朝" w:hint="eastAsia"/>
              </w:rPr>
              <w:t>【委員】</w:t>
            </w:r>
          </w:p>
          <w:p w14:paraId="003CA504" w14:textId="14C2C43F" w:rsidR="002B795A" w:rsidRDefault="002B795A" w:rsidP="002B795A">
            <w:pPr>
              <w:ind w:firstLineChars="100" w:firstLine="212"/>
              <w:rPr>
                <w:rFonts w:ascii="ＭＳ 明朝" w:hAnsi="ＭＳ 明朝"/>
              </w:rPr>
            </w:pPr>
            <w:r w:rsidRPr="00042512">
              <w:rPr>
                <w:rFonts w:ascii="ＭＳ 明朝" w:hAnsi="ＭＳ 明朝" w:hint="eastAsia"/>
              </w:rPr>
              <w:lastRenderedPageBreak/>
              <w:t>強度行動障碍の方の家族に対する支援については以前から要望書等で挙げられており、「支援体制の整備」についてはそのような要望に対する対応という方向性で進めることはできないの</w:t>
            </w:r>
            <w:r w:rsidR="006A50B1">
              <w:rPr>
                <w:rFonts w:ascii="ＭＳ 明朝" w:hAnsi="ＭＳ 明朝" w:hint="eastAsia"/>
              </w:rPr>
              <w:t>でしょうか</w:t>
            </w:r>
            <w:r w:rsidRPr="00042512">
              <w:rPr>
                <w:rFonts w:ascii="ＭＳ 明朝" w:hAnsi="ＭＳ 明朝" w:hint="eastAsia"/>
              </w:rPr>
              <w:t>。</w:t>
            </w:r>
          </w:p>
          <w:p w14:paraId="2931DD9C" w14:textId="77777777" w:rsidR="00772C6A" w:rsidRDefault="00772C6A" w:rsidP="002B795A">
            <w:pPr>
              <w:ind w:firstLineChars="100" w:firstLine="212"/>
              <w:rPr>
                <w:rFonts w:ascii="ＭＳ 明朝" w:hAnsi="ＭＳ 明朝"/>
              </w:rPr>
            </w:pPr>
          </w:p>
          <w:p w14:paraId="3F8AF95A" w14:textId="2A7B801D"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事務局</w:t>
            </w:r>
            <w:r>
              <w:rPr>
                <w:rFonts w:ascii="ＭＳ 明朝" w:hAnsi="ＭＳ 明朝" w:hint="eastAsia"/>
              </w:rPr>
              <w:t>】</w:t>
            </w:r>
          </w:p>
          <w:p w14:paraId="6DD25231" w14:textId="77777777" w:rsidR="00AD2B5D" w:rsidRDefault="002B795A" w:rsidP="002B795A">
            <w:pPr>
              <w:ind w:firstLineChars="100" w:firstLine="212"/>
              <w:rPr>
                <w:rFonts w:ascii="ＭＳ 明朝" w:hAnsi="ＭＳ 明朝"/>
              </w:rPr>
            </w:pPr>
            <w:r w:rsidRPr="00042512">
              <w:rPr>
                <w:rFonts w:ascii="ＭＳ 明朝" w:hAnsi="ＭＳ 明朝" w:hint="eastAsia"/>
              </w:rPr>
              <w:t>国としての支援体制の方向性が示されてお</w:t>
            </w:r>
            <w:r w:rsidR="00AD2B5D">
              <w:rPr>
                <w:rFonts w:ascii="ＭＳ 明朝" w:hAnsi="ＭＳ 明朝" w:hint="eastAsia"/>
              </w:rPr>
              <w:t>りませんので</w:t>
            </w:r>
            <w:r w:rsidRPr="00042512">
              <w:rPr>
                <w:rFonts w:ascii="ＭＳ 明朝" w:hAnsi="ＭＳ 明朝" w:hint="eastAsia"/>
              </w:rPr>
              <w:t>、国の方針に沿った支援体制を見据えた対応が必要であると考えて</w:t>
            </w:r>
            <w:r w:rsidR="00AD2B5D">
              <w:rPr>
                <w:rFonts w:ascii="ＭＳ 明朝" w:hAnsi="ＭＳ 明朝" w:hint="eastAsia"/>
              </w:rPr>
              <w:t>おります</w:t>
            </w:r>
            <w:r w:rsidRPr="00042512">
              <w:rPr>
                <w:rFonts w:ascii="ＭＳ 明朝" w:hAnsi="ＭＳ 明朝" w:hint="eastAsia"/>
              </w:rPr>
              <w:t>。</w:t>
            </w:r>
          </w:p>
          <w:p w14:paraId="319347E5" w14:textId="60357AF2" w:rsidR="002B795A" w:rsidRDefault="002B795A" w:rsidP="002B795A">
            <w:pPr>
              <w:ind w:firstLineChars="100" w:firstLine="212"/>
              <w:rPr>
                <w:rFonts w:ascii="ＭＳ 明朝" w:hAnsi="ＭＳ 明朝"/>
              </w:rPr>
            </w:pPr>
            <w:r w:rsidRPr="00042512">
              <w:rPr>
                <w:rFonts w:ascii="ＭＳ 明朝" w:hAnsi="ＭＳ 明朝" w:hint="eastAsia"/>
              </w:rPr>
              <w:t>また、ご指摘の通りサービスを受けている方のニーズ等については把握している部分もあ</w:t>
            </w:r>
            <w:r w:rsidR="00AD2B5D">
              <w:rPr>
                <w:rFonts w:ascii="ＭＳ 明朝" w:hAnsi="ＭＳ 明朝" w:hint="eastAsia"/>
              </w:rPr>
              <w:t>りますが</w:t>
            </w:r>
            <w:r w:rsidRPr="00042512">
              <w:rPr>
                <w:rFonts w:ascii="ＭＳ 明朝" w:hAnsi="ＭＳ 明朝" w:hint="eastAsia"/>
              </w:rPr>
              <w:t>、サービスを利用していない方のニーズについても拾い上げていく必要があり、広い範囲でニーズ把握をしたうえで整備をめざしていくべきと</w:t>
            </w:r>
            <w:r w:rsidR="00AD2B5D">
              <w:rPr>
                <w:rFonts w:ascii="ＭＳ 明朝" w:hAnsi="ＭＳ 明朝" w:hint="eastAsia"/>
              </w:rPr>
              <w:t>考えているため</w:t>
            </w:r>
            <w:r w:rsidRPr="00042512">
              <w:rPr>
                <w:rFonts w:ascii="ＭＳ 明朝" w:hAnsi="ＭＳ 明朝" w:hint="eastAsia"/>
              </w:rPr>
              <w:t>、</w:t>
            </w:r>
            <w:r w:rsidR="00AD2B5D">
              <w:rPr>
                <w:rFonts w:ascii="ＭＳ 明朝" w:hAnsi="ＭＳ 明朝" w:hint="eastAsia"/>
              </w:rPr>
              <w:t>現時点で</w:t>
            </w:r>
            <w:r w:rsidRPr="00042512">
              <w:rPr>
                <w:rFonts w:ascii="ＭＳ 明朝" w:hAnsi="ＭＳ 明朝" w:hint="eastAsia"/>
              </w:rPr>
              <w:t>把握している要望だけで検討するべきではないと認識して</w:t>
            </w:r>
            <w:r w:rsidR="00AD2B5D">
              <w:rPr>
                <w:rFonts w:ascii="ＭＳ 明朝" w:hAnsi="ＭＳ 明朝" w:hint="eastAsia"/>
              </w:rPr>
              <w:t>おります</w:t>
            </w:r>
            <w:r w:rsidRPr="00042512">
              <w:rPr>
                <w:rFonts w:ascii="ＭＳ 明朝" w:hAnsi="ＭＳ 明朝" w:hint="eastAsia"/>
              </w:rPr>
              <w:t>。</w:t>
            </w:r>
          </w:p>
          <w:p w14:paraId="6185DDA9" w14:textId="77777777" w:rsidR="00772C6A" w:rsidRDefault="00772C6A" w:rsidP="002B795A">
            <w:pPr>
              <w:ind w:firstLineChars="100" w:firstLine="212"/>
              <w:rPr>
                <w:rFonts w:ascii="ＭＳ 明朝" w:hAnsi="ＭＳ 明朝"/>
              </w:rPr>
            </w:pPr>
          </w:p>
          <w:p w14:paraId="02F99B4A" w14:textId="77777777" w:rsidR="002B795A" w:rsidRDefault="002B795A" w:rsidP="002B795A">
            <w:pPr>
              <w:rPr>
                <w:rFonts w:ascii="ＭＳ 明朝" w:hAnsi="ＭＳ 明朝"/>
              </w:rPr>
            </w:pPr>
            <w:r>
              <w:rPr>
                <w:rFonts w:ascii="ＭＳ 明朝" w:hAnsi="ＭＳ 明朝" w:hint="eastAsia"/>
              </w:rPr>
              <w:t>【委員】</w:t>
            </w:r>
          </w:p>
          <w:p w14:paraId="7A39F3EE" w14:textId="32C9EA7D" w:rsidR="002B795A" w:rsidRPr="00042512" w:rsidRDefault="002B795A" w:rsidP="002B795A">
            <w:pPr>
              <w:ind w:firstLineChars="100" w:firstLine="212"/>
              <w:rPr>
                <w:rFonts w:ascii="ＭＳ 明朝" w:hAnsi="ＭＳ 明朝"/>
              </w:rPr>
            </w:pPr>
            <w:r w:rsidRPr="00042512">
              <w:rPr>
                <w:rFonts w:ascii="ＭＳ 明朝" w:hAnsi="ＭＳ 明朝" w:hint="eastAsia"/>
              </w:rPr>
              <w:t>介護と生活の両立が困難で、ヘルパー等のサービスも受けられないなど、困難な生活に直面している方の要望は</w:t>
            </w:r>
            <w:r w:rsidR="00AD2B5D">
              <w:rPr>
                <w:rFonts w:ascii="ＭＳ 明朝" w:hAnsi="ＭＳ 明朝" w:hint="eastAsia"/>
              </w:rPr>
              <w:t>市として</w:t>
            </w:r>
            <w:r w:rsidRPr="00042512">
              <w:rPr>
                <w:rFonts w:ascii="ＭＳ 明朝" w:hAnsi="ＭＳ 明朝" w:hint="eastAsia"/>
              </w:rPr>
              <w:t>把握されているはず</w:t>
            </w:r>
            <w:r w:rsidR="00AD2B5D">
              <w:rPr>
                <w:rFonts w:ascii="ＭＳ 明朝" w:hAnsi="ＭＳ 明朝" w:hint="eastAsia"/>
              </w:rPr>
              <w:t>ではないでしょうか</w:t>
            </w:r>
            <w:r w:rsidRPr="00042512">
              <w:rPr>
                <w:rFonts w:ascii="ＭＳ 明朝" w:hAnsi="ＭＳ 明朝" w:hint="eastAsia"/>
              </w:rPr>
              <w:t>。</w:t>
            </w:r>
          </w:p>
          <w:p w14:paraId="1C4FF497" w14:textId="2FA6A141" w:rsidR="002B795A" w:rsidRDefault="002B795A" w:rsidP="002B795A">
            <w:pPr>
              <w:ind w:firstLineChars="100" w:firstLine="212"/>
              <w:rPr>
                <w:rFonts w:ascii="ＭＳ 明朝" w:hAnsi="ＭＳ 明朝"/>
              </w:rPr>
            </w:pPr>
            <w:r w:rsidRPr="00042512">
              <w:rPr>
                <w:rFonts w:ascii="ＭＳ 明朝" w:hAnsi="ＭＳ 明朝" w:hint="eastAsia"/>
              </w:rPr>
              <w:t>また、支援体制の整備が充実した先進地の研究、先行事例で参考にしようと考えているものはあるの</w:t>
            </w:r>
            <w:r w:rsidR="00AD2B5D">
              <w:rPr>
                <w:rFonts w:ascii="ＭＳ 明朝" w:hAnsi="ＭＳ 明朝" w:hint="eastAsia"/>
              </w:rPr>
              <w:t>でしょうか</w:t>
            </w:r>
            <w:r w:rsidRPr="00042512">
              <w:rPr>
                <w:rFonts w:ascii="ＭＳ 明朝" w:hAnsi="ＭＳ 明朝" w:hint="eastAsia"/>
              </w:rPr>
              <w:t>。</w:t>
            </w:r>
          </w:p>
          <w:p w14:paraId="6C7B26BE" w14:textId="77777777" w:rsidR="00772C6A" w:rsidRDefault="00772C6A" w:rsidP="002B795A">
            <w:pPr>
              <w:ind w:firstLineChars="100" w:firstLine="212"/>
              <w:rPr>
                <w:rFonts w:ascii="ＭＳ 明朝" w:hAnsi="ＭＳ 明朝"/>
              </w:rPr>
            </w:pPr>
          </w:p>
          <w:p w14:paraId="1B4E9790" w14:textId="4E9761DF"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事務局</w:t>
            </w:r>
            <w:r>
              <w:rPr>
                <w:rFonts w:ascii="ＭＳ 明朝" w:hAnsi="ＭＳ 明朝" w:hint="eastAsia"/>
              </w:rPr>
              <w:t>】</w:t>
            </w:r>
          </w:p>
          <w:p w14:paraId="4266F389" w14:textId="0268BE00" w:rsidR="002B795A" w:rsidRDefault="002B795A" w:rsidP="002B795A">
            <w:pPr>
              <w:ind w:firstLineChars="100" w:firstLine="212"/>
              <w:rPr>
                <w:rFonts w:ascii="ＭＳ 明朝" w:hAnsi="ＭＳ 明朝"/>
              </w:rPr>
            </w:pPr>
            <w:r w:rsidRPr="00042512">
              <w:rPr>
                <w:rFonts w:ascii="ＭＳ 明朝" w:hAnsi="ＭＳ 明朝" w:hint="eastAsia"/>
              </w:rPr>
              <w:t>強度行動障碍に対する支援体制整備については、国の方針を踏まえて検討したいと考えて</w:t>
            </w:r>
            <w:r w:rsidR="00AD2B5D">
              <w:rPr>
                <w:rFonts w:ascii="ＭＳ 明朝" w:hAnsi="ＭＳ 明朝" w:hint="eastAsia"/>
              </w:rPr>
              <w:t>おります</w:t>
            </w:r>
            <w:r w:rsidRPr="00042512">
              <w:rPr>
                <w:rFonts w:ascii="ＭＳ 明朝" w:hAnsi="ＭＳ 明朝" w:hint="eastAsia"/>
              </w:rPr>
              <w:t>。</w:t>
            </w:r>
          </w:p>
          <w:p w14:paraId="0F6BB565" w14:textId="77777777" w:rsidR="00772C6A" w:rsidRDefault="00772C6A" w:rsidP="002B795A">
            <w:pPr>
              <w:ind w:firstLineChars="100" w:firstLine="212"/>
              <w:rPr>
                <w:rFonts w:ascii="ＭＳ 明朝" w:hAnsi="ＭＳ 明朝"/>
              </w:rPr>
            </w:pPr>
          </w:p>
          <w:p w14:paraId="0D331863" w14:textId="77777777" w:rsidR="002B795A" w:rsidRDefault="002B795A" w:rsidP="002B795A">
            <w:pPr>
              <w:rPr>
                <w:rFonts w:ascii="ＭＳ 明朝" w:hAnsi="ＭＳ 明朝"/>
              </w:rPr>
            </w:pPr>
            <w:r>
              <w:rPr>
                <w:rFonts w:ascii="ＭＳ 明朝" w:hAnsi="ＭＳ 明朝" w:hint="eastAsia"/>
              </w:rPr>
              <w:t>【委員】</w:t>
            </w:r>
          </w:p>
          <w:p w14:paraId="55C672A5" w14:textId="77777777" w:rsidR="00AD2B5D" w:rsidRDefault="00C679B8" w:rsidP="002B795A">
            <w:pPr>
              <w:ind w:firstLineChars="100" w:firstLine="212"/>
              <w:rPr>
                <w:rFonts w:ascii="ＭＳ 明朝" w:hAnsi="ＭＳ 明朝"/>
              </w:rPr>
            </w:pPr>
            <w:r>
              <w:rPr>
                <w:rFonts w:ascii="ＭＳ 明朝" w:hAnsi="ＭＳ 明朝" w:hint="eastAsia"/>
              </w:rPr>
              <w:t>先程</w:t>
            </w:r>
            <w:r w:rsidR="002B795A" w:rsidRPr="00042512">
              <w:rPr>
                <w:rFonts w:ascii="ＭＳ 明朝" w:hAnsi="ＭＳ 明朝" w:hint="eastAsia"/>
              </w:rPr>
              <w:t>の意見は、ニーズを把握しているはずなのにまだ把握する必要があるのかということかと思</w:t>
            </w:r>
            <w:r w:rsidR="00AD2B5D">
              <w:rPr>
                <w:rFonts w:ascii="ＭＳ 明朝" w:hAnsi="ＭＳ 明朝" w:hint="eastAsia"/>
              </w:rPr>
              <w:t>います</w:t>
            </w:r>
            <w:r w:rsidR="002B795A" w:rsidRPr="00042512">
              <w:rPr>
                <w:rFonts w:ascii="ＭＳ 明朝" w:hAnsi="ＭＳ 明朝" w:hint="eastAsia"/>
              </w:rPr>
              <w:t>。</w:t>
            </w:r>
          </w:p>
          <w:p w14:paraId="0299AED5" w14:textId="0FE16AAF" w:rsidR="002B795A" w:rsidRDefault="002B795A" w:rsidP="002B795A">
            <w:pPr>
              <w:ind w:firstLineChars="100" w:firstLine="212"/>
              <w:rPr>
                <w:rFonts w:ascii="ＭＳ 明朝" w:hAnsi="ＭＳ 明朝"/>
              </w:rPr>
            </w:pPr>
            <w:r w:rsidRPr="00042512">
              <w:rPr>
                <w:rFonts w:ascii="ＭＳ 明朝" w:hAnsi="ＭＳ 明朝" w:hint="eastAsia"/>
              </w:rPr>
              <w:t>また、一人一人のニーズを把握するという「点」での把握、どのようなシステムを構築すべきなのかという「面」での把握が必要であるとの意見であると思</w:t>
            </w:r>
            <w:r w:rsidR="00AD2B5D">
              <w:rPr>
                <w:rFonts w:ascii="ＭＳ 明朝" w:hAnsi="ＭＳ 明朝" w:hint="eastAsia"/>
              </w:rPr>
              <w:t>います</w:t>
            </w:r>
            <w:r w:rsidRPr="00042512">
              <w:rPr>
                <w:rFonts w:ascii="ＭＳ 明朝" w:hAnsi="ＭＳ 明朝" w:hint="eastAsia"/>
              </w:rPr>
              <w:t>。</w:t>
            </w:r>
          </w:p>
          <w:p w14:paraId="41627B94" w14:textId="77777777" w:rsidR="00772C6A" w:rsidRDefault="00772C6A" w:rsidP="002B795A">
            <w:pPr>
              <w:ind w:firstLineChars="100" w:firstLine="212"/>
              <w:rPr>
                <w:rFonts w:ascii="ＭＳ 明朝" w:hAnsi="ＭＳ 明朝"/>
              </w:rPr>
            </w:pPr>
          </w:p>
          <w:p w14:paraId="1CE44716" w14:textId="36D1CD2A"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会長</w:t>
            </w:r>
            <w:r>
              <w:rPr>
                <w:rFonts w:ascii="ＭＳ 明朝" w:hAnsi="ＭＳ 明朝" w:hint="eastAsia"/>
              </w:rPr>
              <w:t>】</w:t>
            </w:r>
          </w:p>
          <w:p w14:paraId="5CD4CF9C" w14:textId="0DA72AF2" w:rsidR="002B795A" w:rsidRDefault="002B795A" w:rsidP="002B795A">
            <w:pPr>
              <w:ind w:firstLineChars="100" w:firstLine="212"/>
              <w:rPr>
                <w:rFonts w:ascii="ＭＳ 明朝" w:hAnsi="ＭＳ 明朝"/>
              </w:rPr>
            </w:pPr>
            <w:r w:rsidRPr="00042512">
              <w:rPr>
                <w:rFonts w:ascii="ＭＳ 明朝" w:hAnsi="ＭＳ 明朝" w:hint="eastAsia"/>
              </w:rPr>
              <w:t>「把握」という表現には、強度行動障碍の対象者の人数だけでなく、どんなサービスを提供すべきなのか、どんな人材を何人確保しなければいけないのかといった国の方針を踏まえる必要があるので、その方向性の把握が含まれていると</w:t>
            </w:r>
            <w:r w:rsidR="00AD2B5D">
              <w:rPr>
                <w:rFonts w:ascii="ＭＳ 明朝" w:hAnsi="ＭＳ 明朝" w:hint="eastAsia"/>
              </w:rPr>
              <w:t>のことかと思います</w:t>
            </w:r>
            <w:r w:rsidRPr="00042512">
              <w:rPr>
                <w:rFonts w:ascii="ＭＳ 明朝" w:hAnsi="ＭＳ 明朝" w:hint="eastAsia"/>
              </w:rPr>
              <w:t>。また、計画の目標年次は前倒しで進めることができるのが望ましいという共通認識の下で、計画における目標年次より国や行政の対応が早ければ早めに対応するという認識でご理解いただければと思</w:t>
            </w:r>
            <w:r w:rsidR="00AD2B5D">
              <w:rPr>
                <w:rFonts w:ascii="ＭＳ 明朝" w:hAnsi="ＭＳ 明朝" w:hint="eastAsia"/>
              </w:rPr>
              <w:t>います</w:t>
            </w:r>
            <w:r w:rsidRPr="00042512">
              <w:rPr>
                <w:rFonts w:ascii="ＭＳ 明朝" w:hAnsi="ＭＳ 明朝" w:hint="eastAsia"/>
              </w:rPr>
              <w:t>。</w:t>
            </w:r>
          </w:p>
          <w:p w14:paraId="787F5BB2" w14:textId="77777777" w:rsidR="00772C6A" w:rsidRDefault="00772C6A" w:rsidP="002B795A">
            <w:pPr>
              <w:ind w:firstLineChars="100" w:firstLine="212"/>
              <w:rPr>
                <w:rFonts w:ascii="ＭＳ 明朝" w:hAnsi="ＭＳ 明朝"/>
              </w:rPr>
            </w:pPr>
          </w:p>
          <w:p w14:paraId="24535B7D" w14:textId="77777777" w:rsidR="002B795A" w:rsidRDefault="002B795A" w:rsidP="002B795A">
            <w:pPr>
              <w:rPr>
                <w:rFonts w:ascii="ＭＳ 明朝" w:hAnsi="ＭＳ 明朝"/>
              </w:rPr>
            </w:pPr>
            <w:r>
              <w:rPr>
                <w:rFonts w:ascii="ＭＳ 明朝" w:hAnsi="ＭＳ 明朝" w:hint="eastAsia"/>
              </w:rPr>
              <w:t>【委員】</w:t>
            </w:r>
          </w:p>
          <w:p w14:paraId="1F241A80" w14:textId="48C33C30" w:rsidR="002B795A" w:rsidRPr="00C679B8" w:rsidRDefault="002B795A" w:rsidP="00C679B8">
            <w:pPr>
              <w:ind w:firstLineChars="100" w:firstLine="212"/>
              <w:rPr>
                <w:rFonts w:ascii="ＭＳ 明朝" w:hAnsi="ＭＳ 明朝"/>
              </w:rPr>
            </w:pPr>
            <w:r w:rsidRPr="00042512">
              <w:rPr>
                <w:rFonts w:ascii="ＭＳ 明朝" w:hAnsi="ＭＳ 明朝" w:hint="eastAsia"/>
              </w:rPr>
              <w:t>資料2『No.1「施設入所者の地域移行」の「目標達成に向けた取組」について』の指摘内容で、『地域で生活へのトライと、失敗してももう一度施設に戻れる様な往復の体制が整っていない中での検討が今後必要であるといった、前向きな書きぶりが必要』とあ</w:t>
            </w:r>
            <w:r w:rsidR="00AD2B5D">
              <w:rPr>
                <w:rFonts w:ascii="ＭＳ 明朝" w:hAnsi="ＭＳ 明朝" w:hint="eastAsia"/>
              </w:rPr>
              <w:t>りますが</w:t>
            </w:r>
            <w:r w:rsidRPr="00042512">
              <w:rPr>
                <w:rFonts w:ascii="ＭＳ 明朝" w:hAnsi="ＭＳ 明朝" w:hint="eastAsia"/>
              </w:rPr>
              <w:t>、『前向きな書きぶりが必要』という点については前回の小委員会で意見として述べたものの、『失敗しても～』という点は自身のとらえ方とは異な</w:t>
            </w:r>
            <w:r w:rsidR="007816EF">
              <w:rPr>
                <w:rFonts w:ascii="ＭＳ 明朝" w:hAnsi="ＭＳ 明朝" w:hint="eastAsia"/>
              </w:rPr>
              <w:t>ったものではないかと思います</w:t>
            </w:r>
            <w:r w:rsidRPr="00042512">
              <w:rPr>
                <w:rFonts w:ascii="ＭＳ 明朝" w:hAnsi="ＭＳ 明朝" w:hint="eastAsia"/>
              </w:rPr>
              <w:t>。</w:t>
            </w:r>
          </w:p>
          <w:p w14:paraId="49397E7B" w14:textId="1CCF0CA6" w:rsidR="002B795A" w:rsidRDefault="002B795A" w:rsidP="002B795A">
            <w:pPr>
              <w:ind w:firstLineChars="100" w:firstLine="212"/>
              <w:rPr>
                <w:rFonts w:ascii="ＭＳ 明朝" w:hAnsi="ＭＳ 明朝"/>
              </w:rPr>
            </w:pPr>
            <w:r w:rsidRPr="00042512">
              <w:rPr>
                <w:rFonts w:ascii="ＭＳ 明朝" w:hAnsi="ＭＳ 明朝" w:hint="eastAsia"/>
              </w:rPr>
              <w:t>計画（素案）の本文の表現に影響はない</w:t>
            </w:r>
            <w:r w:rsidR="007816EF">
              <w:rPr>
                <w:rFonts w:ascii="ＭＳ 明朝" w:hAnsi="ＭＳ 明朝" w:hint="eastAsia"/>
              </w:rPr>
              <w:t>ですが</w:t>
            </w:r>
            <w:r w:rsidRPr="00042512">
              <w:rPr>
                <w:rFonts w:ascii="ＭＳ 明朝" w:hAnsi="ＭＳ 明朝" w:hint="eastAsia"/>
              </w:rPr>
              <w:t>、考え方として重要な点かと思うので、再度確認いただきたい</w:t>
            </w:r>
            <w:r w:rsidR="007816EF">
              <w:rPr>
                <w:rFonts w:ascii="ＭＳ 明朝" w:hAnsi="ＭＳ 明朝" w:hint="eastAsia"/>
              </w:rPr>
              <w:t>です</w:t>
            </w:r>
            <w:r w:rsidRPr="00042512">
              <w:rPr>
                <w:rFonts w:ascii="ＭＳ 明朝" w:hAnsi="ＭＳ 明朝" w:hint="eastAsia"/>
              </w:rPr>
              <w:t>。</w:t>
            </w:r>
          </w:p>
          <w:p w14:paraId="619DD8CB" w14:textId="77777777" w:rsidR="00772C6A" w:rsidRDefault="00772C6A" w:rsidP="002B795A">
            <w:pPr>
              <w:ind w:firstLineChars="100" w:firstLine="212"/>
              <w:rPr>
                <w:rFonts w:ascii="ＭＳ 明朝" w:hAnsi="ＭＳ 明朝"/>
              </w:rPr>
            </w:pPr>
          </w:p>
          <w:p w14:paraId="33290EA2" w14:textId="6128E6B6"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会長</w:t>
            </w:r>
            <w:r>
              <w:rPr>
                <w:rFonts w:ascii="ＭＳ 明朝" w:hAnsi="ＭＳ 明朝" w:hint="eastAsia"/>
              </w:rPr>
              <w:t>】</w:t>
            </w:r>
          </w:p>
          <w:p w14:paraId="3DB60622" w14:textId="0A461D00" w:rsidR="002B795A" w:rsidRPr="00042512" w:rsidRDefault="002B795A" w:rsidP="002B795A">
            <w:pPr>
              <w:ind w:firstLineChars="100" w:firstLine="212"/>
              <w:rPr>
                <w:rFonts w:ascii="ＭＳ 明朝" w:hAnsi="ＭＳ 明朝"/>
              </w:rPr>
            </w:pPr>
            <w:r w:rsidRPr="00042512">
              <w:rPr>
                <w:rFonts w:ascii="ＭＳ 明朝" w:hAnsi="ＭＳ 明朝" w:hint="eastAsia"/>
              </w:rPr>
              <w:t>資料2はこの小委員会の内部資料であり、外部に示す資料ではないことと、計画（素案）の修正点については問題ないということでご理解いただ</w:t>
            </w:r>
            <w:r w:rsidR="00005B9C">
              <w:rPr>
                <w:rFonts w:ascii="ＭＳ 明朝" w:hAnsi="ＭＳ 明朝" w:hint="eastAsia"/>
              </w:rPr>
              <w:t>ければと思います</w:t>
            </w:r>
            <w:r w:rsidRPr="00042512">
              <w:rPr>
                <w:rFonts w:ascii="ＭＳ 明朝" w:hAnsi="ＭＳ 明朝" w:hint="eastAsia"/>
              </w:rPr>
              <w:t>。</w:t>
            </w:r>
          </w:p>
          <w:p w14:paraId="0B160AD7" w14:textId="1EE39DD2" w:rsidR="002B795A" w:rsidRDefault="002B795A" w:rsidP="002B795A">
            <w:pPr>
              <w:ind w:firstLineChars="100" w:firstLine="212"/>
              <w:rPr>
                <w:rFonts w:ascii="ＭＳ 明朝" w:hAnsi="ＭＳ 明朝"/>
              </w:rPr>
            </w:pPr>
            <w:r w:rsidRPr="00042512">
              <w:rPr>
                <w:rFonts w:ascii="ＭＳ 明朝" w:hAnsi="ＭＳ 明朝" w:hint="eastAsia"/>
              </w:rPr>
              <w:t>また、資料1の26P『「⑤重度障害者等包括支援」の「今後のサービスの見込みと確保策」』で、『共生型サービスの活用を促すことで』とある</w:t>
            </w:r>
            <w:r w:rsidR="00005B9C">
              <w:rPr>
                <w:rFonts w:ascii="ＭＳ 明朝" w:hAnsi="ＭＳ 明朝" w:hint="eastAsia"/>
              </w:rPr>
              <w:t>ますが</w:t>
            </w:r>
            <w:r w:rsidRPr="00042512">
              <w:rPr>
                <w:rFonts w:ascii="ＭＳ 明朝" w:hAnsi="ＭＳ 明朝" w:hint="eastAsia"/>
              </w:rPr>
              <w:t>、活用しようにも整備が不十分であると思</w:t>
            </w:r>
            <w:r w:rsidR="00005B9C">
              <w:rPr>
                <w:rFonts w:ascii="ＭＳ 明朝" w:hAnsi="ＭＳ 明朝" w:hint="eastAsia"/>
              </w:rPr>
              <w:t>います</w:t>
            </w:r>
            <w:r w:rsidRPr="00042512">
              <w:rPr>
                <w:rFonts w:ascii="ＭＳ 明朝" w:hAnsi="ＭＳ 明朝" w:hint="eastAsia"/>
              </w:rPr>
              <w:t>。『行政が共生型サービスを整備し、活用してもらう』といった表現が適切</w:t>
            </w:r>
            <w:r w:rsidR="00005B9C">
              <w:rPr>
                <w:rFonts w:ascii="ＭＳ 明朝" w:hAnsi="ＭＳ 明朝" w:hint="eastAsia"/>
              </w:rPr>
              <w:t>ではないでしょうか</w:t>
            </w:r>
            <w:r w:rsidRPr="00042512">
              <w:rPr>
                <w:rFonts w:ascii="ＭＳ 明朝" w:hAnsi="ＭＳ 明朝" w:hint="eastAsia"/>
              </w:rPr>
              <w:t>。『活用を促す』という表現では、「既に共生型サービスは十分に整備されているが、利用が少ない状況である」といった意図に受け取ってしまうので、「整備した状態で活用していただく」といったニュアンスの表現に修正するべきでは</w:t>
            </w:r>
            <w:r w:rsidR="00005B9C">
              <w:rPr>
                <w:rFonts w:ascii="ＭＳ 明朝" w:hAnsi="ＭＳ 明朝" w:hint="eastAsia"/>
              </w:rPr>
              <w:t>ありませんか</w:t>
            </w:r>
            <w:r w:rsidRPr="00042512">
              <w:rPr>
                <w:rFonts w:ascii="ＭＳ 明朝" w:hAnsi="ＭＳ 明朝" w:hint="eastAsia"/>
              </w:rPr>
              <w:t>。</w:t>
            </w:r>
          </w:p>
          <w:p w14:paraId="3D20C26A" w14:textId="77777777" w:rsidR="00772C6A" w:rsidRDefault="00772C6A" w:rsidP="002B795A">
            <w:pPr>
              <w:ind w:firstLineChars="100" w:firstLine="212"/>
              <w:rPr>
                <w:rFonts w:ascii="ＭＳ 明朝" w:hAnsi="ＭＳ 明朝"/>
              </w:rPr>
            </w:pPr>
          </w:p>
          <w:p w14:paraId="2B5DC667" w14:textId="687BFC3A"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事務局</w:t>
            </w:r>
            <w:r>
              <w:rPr>
                <w:rFonts w:ascii="ＭＳ 明朝" w:hAnsi="ＭＳ 明朝" w:hint="eastAsia"/>
              </w:rPr>
              <w:t>】</w:t>
            </w:r>
          </w:p>
          <w:p w14:paraId="67AA8E54" w14:textId="248233F8" w:rsidR="002B795A" w:rsidRDefault="002B795A" w:rsidP="002B795A">
            <w:pPr>
              <w:ind w:firstLineChars="100" w:firstLine="212"/>
              <w:rPr>
                <w:rFonts w:ascii="ＭＳ 明朝" w:hAnsi="ＭＳ 明朝"/>
              </w:rPr>
            </w:pPr>
            <w:r w:rsidRPr="00042512">
              <w:rPr>
                <w:rFonts w:ascii="ＭＳ 明朝" w:hAnsi="ＭＳ 明朝" w:hint="eastAsia"/>
              </w:rPr>
              <w:t>「整備」という表現も検討して</w:t>
            </w:r>
            <w:r w:rsidR="00005B9C">
              <w:rPr>
                <w:rFonts w:ascii="ＭＳ 明朝" w:hAnsi="ＭＳ 明朝" w:hint="eastAsia"/>
              </w:rPr>
              <w:t>おりましたが</w:t>
            </w:r>
            <w:r w:rsidRPr="00042512">
              <w:rPr>
                <w:rFonts w:ascii="ＭＳ 明朝" w:hAnsi="ＭＳ 明朝" w:hint="eastAsia"/>
              </w:rPr>
              <w:t>、就労移行支援事業所と同様に、市として事業者に働きかけはできるものの、市が能動的に事業所を設置することは困難であるため、より包括的な表現として「活用」を採用して</w:t>
            </w:r>
            <w:r w:rsidR="00005B9C">
              <w:rPr>
                <w:rFonts w:ascii="ＭＳ 明朝" w:hAnsi="ＭＳ 明朝" w:hint="eastAsia"/>
              </w:rPr>
              <w:t>います</w:t>
            </w:r>
            <w:r w:rsidRPr="00042512">
              <w:rPr>
                <w:rFonts w:ascii="ＭＳ 明朝" w:hAnsi="ＭＳ 明朝" w:hint="eastAsia"/>
              </w:rPr>
              <w:t>。</w:t>
            </w:r>
          </w:p>
          <w:p w14:paraId="21066CCE" w14:textId="77777777" w:rsidR="00772C6A" w:rsidRDefault="00772C6A" w:rsidP="002B795A">
            <w:pPr>
              <w:ind w:firstLineChars="100" w:firstLine="212"/>
              <w:rPr>
                <w:rFonts w:ascii="ＭＳ 明朝" w:hAnsi="ＭＳ 明朝"/>
              </w:rPr>
            </w:pPr>
          </w:p>
          <w:p w14:paraId="4F488FB0" w14:textId="0108F185"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会長</w:t>
            </w:r>
            <w:r>
              <w:rPr>
                <w:rFonts w:ascii="ＭＳ 明朝" w:hAnsi="ＭＳ 明朝" w:hint="eastAsia"/>
              </w:rPr>
              <w:t>】</w:t>
            </w:r>
          </w:p>
          <w:p w14:paraId="15231D83" w14:textId="57976969" w:rsidR="002B795A" w:rsidRDefault="002B795A" w:rsidP="002B795A">
            <w:pPr>
              <w:ind w:firstLineChars="100" w:firstLine="212"/>
              <w:rPr>
                <w:rFonts w:ascii="ＭＳ 明朝" w:hAnsi="ＭＳ 明朝"/>
              </w:rPr>
            </w:pPr>
            <w:r w:rsidRPr="00042512">
              <w:rPr>
                <w:rFonts w:ascii="ＭＳ 明朝" w:hAnsi="ＭＳ 明朝" w:hint="eastAsia"/>
              </w:rPr>
              <w:t>確かに行政が事業所の設置を強制することはでき</w:t>
            </w:r>
            <w:r w:rsidR="00005B9C">
              <w:rPr>
                <w:rFonts w:ascii="ＭＳ 明朝" w:hAnsi="ＭＳ 明朝" w:hint="eastAsia"/>
              </w:rPr>
              <w:t>ませんが</w:t>
            </w:r>
            <w:r w:rsidRPr="00042512">
              <w:rPr>
                <w:rFonts w:ascii="ＭＳ 明朝" w:hAnsi="ＭＳ 明朝" w:hint="eastAsia"/>
              </w:rPr>
              <w:t>、「活用を促す」という表現に強制の意味は含まれていないのではない</w:t>
            </w:r>
            <w:r w:rsidR="00005B9C">
              <w:rPr>
                <w:rFonts w:ascii="ＭＳ 明朝" w:hAnsi="ＭＳ 明朝" w:hint="eastAsia"/>
              </w:rPr>
              <w:t>でしょうか</w:t>
            </w:r>
            <w:r w:rsidRPr="00042512">
              <w:rPr>
                <w:rFonts w:ascii="ＭＳ 明朝" w:hAnsi="ＭＳ 明朝" w:hint="eastAsia"/>
              </w:rPr>
              <w:t>。</w:t>
            </w:r>
          </w:p>
          <w:p w14:paraId="329BD682" w14:textId="77777777" w:rsidR="00772C6A" w:rsidRDefault="00772C6A" w:rsidP="002B795A">
            <w:pPr>
              <w:ind w:firstLineChars="100" w:firstLine="212"/>
              <w:rPr>
                <w:rFonts w:ascii="ＭＳ 明朝" w:hAnsi="ＭＳ 明朝"/>
              </w:rPr>
            </w:pPr>
          </w:p>
          <w:p w14:paraId="70D766E5" w14:textId="2BE82F3E"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事務局</w:t>
            </w:r>
            <w:r>
              <w:rPr>
                <w:rFonts w:ascii="ＭＳ 明朝" w:hAnsi="ＭＳ 明朝" w:hint="eastAsia"/>
              </w:rPr>
              <w:t>】</w:t>
            </w:r>
          </w:p>
          <w:p w14:paraId="7F2FDAC4" w14:textId="173C53AF" w:rsidR="002B795A" w:rsidRDefault="002B795A" w:rsidP="002B795A">
            <w:pPr>
              <w:ind w:firstLineChars="100" w:firstLine="212"/>
              <w:rPr>
                <w:rFonts w:ascii="ＭＳ 明朝" w:hAnsi="ＭＳ 明朝"/>
              </w:rPr>
            </w:pPr>
            <w:r w:rsidRPr="00042512">
              <w:rPr>
                <w:rFonts w:ascii="ＭＳ 明朝" w:hAnsi="ＭＳ 明朝" w:hint="eastAsia"/>
              </w:rPr>
              <w:t>「促す」という表現には</w:t>
            </w:r>
            <w:r w:rsidR="00005B9C">
              <w:rPr>
                <w:rFonts w:ascii="ＭＳ 明朝" w:hAnsi="ＭＳ 明朝" w:hint="eastAsia"/>
              </w:rPr>
              <w:t>、</w:t>
            </w:r>
            <w:r w:rsidRPr="00042512">
              <w:rPr>
                <w:rFonts w:ascii="ＭＳ 明朝" w:hAnsi="ＭＳ 明朝" w:hint="eastAsia"/>
              </w:rPr>
              <w:t>利用者の方・事業者の双方に促すという意味合いで表記して</w:t>
            </w:r>
            <w:r w:rsidR="00005B9C">
              <w:rPr>
                <w:rFonts w:ascii="ＭＳ 明朝" w:hAnsi="ＭＳ 明朝" w:hint="eastAsia"/>
              </w:rPr>
              <w:t>おります</w:t>
            </w:r>
            <w:r w:rsidRPr="00042512">
              <w:rPr>
                <w:rFonts w:ascii="ＭＳ 明朝" w:hAnsi="ＭＳ 明朝" w:hint="eastAsia"/>
              </w:rPr>
              <w:t>。</w:t>
            </w:r>
          </w:p>
          <w:p w14:paraId="114ABF0D" w14:textId="77777777" w:rsidR="00772C6A" w:rsidRDefault="00772C6A" w:rsidP="002B795A">
            <w:pPr>
              <w:ind w:firstLineChars="100" w:firstLine="212"/>
              <w:rPr>
                <w:rFonts w:ascii="ＭＳ 明朝" w:hAnsi="ＭＳ 明朝"/>
              </w:rPr>
            </w:pPr>
          </w:p>
          <w:p w14:paraId="36C23978" w14:textId="54237899" w:rsidR="00772C6A" w:rsidRDefault="002B795A" w:rsidP="002B795A">
            <w:pPr>
              <w:rPr>
                <w:rFonts w:ascii="ＭＳ 明朝" w:hAnsi="ＭＳ 明朝"/>
              </w:rPr>
            </w:pPr>
            <w:r>
              <w:rPr>
                <w:rFonts w:ascii="ＭＳ 明朝" w:hAnsi="ＭＳ 明朝" w:hint="eastAsia"/>
              </w:rPr>
              <w:lastRenderedPageBreak/>
              <w:t>【</w:t>
            </w:r>
            <w:r w:rsidR="00C679B8">
              <w:rPr>
                <w:rFonts w:ascii="ＭＳ 明朝" w:hAnsi="ＭＳ 明朝" w:hint="eastAsia"/>
              </w:rPr>
              <w:t>会長</w:t>
            </w:r>
            <w:r>
              <w:rPr>
                <w:rFonts w:ascii="ＭＳ 明朝" w:hAnsi="ＭＳ 明朝" w:hint="eastAsia"/>
              </w:rPr>
              <w:t>】</w:t>
            </w:r>
          </w:p>
          <w:p w14:paraId="69E88989" w14:textId="7B47B2FB" w:rsidR="002B795A" w:rsidRDefault="002B795A" w:rsidP="002B795A">
            <w:pPr>
              <w:ind w:firstLineChars="100" w:firstLine="212"/>
              <w:rPr>
                <w:rFonts w:ascii="ＭＳ 明朝" w:hAnsi="ＭＳ 明朝"/>
              </w:rPr>
            </w:pPr>
            <w:r w:rsidRPr="00042512">
              <w:rPr>
                <w:rFonts w:ascii="ＭＳ 明朝" w:hAnsi="ＭＳ 明朝" w:hint="eastAsia"/>
              </w:rPr>
              <w:t>共生型サービスについては、利用者に制度の活用を促し、事業者に事業所の整備を促すという理解</w:t>
            </w:r>
            <w:r w:rsidR="00005B9C">
              <w:rPr>
                <w:rFonts w:ascii="ＭＳ 明朝" w:hAnsi="ＭＳ 明朝" w:hint="eastAsia"/>
              </w:rPr>
              <w:t>でしょうか</w:t>
            </w:r>
            <w:r w:rsidRPr="00042512">
              <w:rPr>
                <w:rFonts w:ascii="ＭＳ 明朝" w:hAnsi="ＭＳ 明朝" w:hint="eastAsia"/>
              </w:rPr>
              <w:t>。</w:t>
            </w:r>
          </w:p>
          <w:p w14:paraId="61E5A25E" w14:textId="77777777" w:rsidR="00772C6A" w:rsidRDefault="00772C6A" w:rsidP="002B795A">
            <w:pPr>
              <w:ind w:firstLineChars="100" w:firstLine="212"/>
              <w:rPr>
                <w:rFonts w:ascii="ＭＳ 明朝" w:hAnsi="ＭＳ 明朝"/>
              </w:rPr>
            </w:pPr>
          </w:p>
          <w:p w14:paraId="4760886D" w14:textId="5CE4CEAE"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事務局</w:t>
            </w:r>
            <w:r>
              <w:rPr>
                <w:rFonts w:ascii="ＭＳ 明朝" w:hAnsi="ＭＳ 明朝" w:hint="eastAsia"/>
              </w:rPr>
              <w:t>】</w:t>
            </w:r>
          </w:p>
          <w:p w14:paraId="18F1422F" w14:textId="54132125" w:rsidR="002B795A" w:rsidRDefault="002B795A" w:rsidP="002B795A">
            <w:pPr>
              <w:ind w:firstLineChars="100" w:firstLine="212"/>
              <w:rPr>
                <w:rFonts w:ascii="ＭＳ 明朝" w:hAnsi="ＭＳ 明朝"/>
              </w:rPr>
            </w:pPr>
            <w:r w:rsidRPr="00042512">
              <w:rPr>
                <w:rFonts w:ascii="ＭＳ 明朝" w:hAnsi="ＭＳ 明朝" w:hint="eastAsia"/>
              </w:rPr>
              <w:t>市内には共生型サービス事業所が8箇所しかなく、今後増やすべきと考えて</w:t>
            </w:r>
            <w:r w:rsidR="00005B9C">
              <w:rPr>
                <w:rFonts w:ascii="ＭＳ 明朝" w:hAnsi="ＭＳ 明朝" w:hint="eastAsia"/>
              </w:rPr>
              <w:t>おります</w:t>
            </w:r>
            <w:r w:rsidRPr="00042512">
              <w:rPr>
                <w:rFonts w:ascii="ＭＳ 明朝" w:hAnsi="ＭＳ 明朝" w:hint="eastAsia"/>
              </w:rPr>
              <w:t>。まず事業者に共生型サービスの導入を促し、共生型サービスの対応事業所が拡大することによって、利用者にも共生型サービスを活用していただくという両方の側面が必要であると考えて</w:t>
            </w:r>
            <w:r w:rsidR="00005B9C">
              <w:rPr>
                <w:rFonts w:ascii="ＭＳ 明朝" w:hAnsi="ＭＳ 明朝" w:hint="eastAsia"/>
              </w:rPr>
              <w:t>おります</w:t>
            </w:r>
            <w:r w:rsidRPr="00042512">
              <w:rPr>
                <w:rFonts w:ascii="ＭＳ 明朝" w:hAnsi="ＭＳ 明朝" w:hint="eastAsia"/>
              </w:rPr>
              <w:t>。</w:t>
            </w:r>
          </w:p>
          <w:p w14:paraId="39782845" w14:textId="77777777" w:rsidR="00772C6A" w:rsidRDefault="00772C6A" w:rsidP="002B795A">
            <w:pPr>
              <w:ind w:firstLineChars="100" w:firstLine="212"/>
              <w:rPr>
                <w:rFonts w:ascii="ＭＳ 明朝" w:hAnsi="ＭＳ 明朝"/>
              </w:rPr>
            </w:pPr>
          </w:p>
          <w:p w14:paraId="79DD5EEC" w14:textId="3AE400FC"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会長</w:t>
            </w:r>
            <w:r>
              <w:rPr>
                <w:rFonts w:ascii="ＭＳ 明朝" w:hAnsi="ＭＳ 明朝" w:hint="eastAsia"/>
              </w:rPr>
              <w:t>】</w:t>
            </w:r>
          </w:p>
          <w:p w14:paraId="7A84D0C0" w14:textId="63BCAB6D" w:rsidR="002B795A" w:rsidRDefault="002B795A" w:rsidP="002B795A">
            <w:pPr>
              <w:ind w:firstLineChars="100" w:firstLine="212"/>
              <w:rPr>
                <w:rFonts w:ascii="ＭＳ 明朝" w:hAnsi="ＭＳ 明朝"/>
              </w:rPr>
            </w:pPr>
            <w:r w:rsidRPr="00042512">
              <w:rPr>
                <w:rFonts w:ascii="ＭＳ 明朝" w:hAnsi="ＭＳ 明朝" w:hint="eastAsia"/>
              </w:rPr>
              <w:t>文章の主語は「障碍者」であり、障碍者の利用を促進するという意味にしか認識できない</w:t>
            </w:r>
            <w:r w:rsidR="00005B9C">
              <w:rPr>
                <w:rFonts w:ascii="ＭＳ 明朝" w:hAnsi="ＭＳ 明朝" w:hint="eastAsia"/>
              </w:rPr>
              <w:t>のではないですか。</w:t>
            </w:r>
          </w:p>
          <w:p w14:paraId="0F6ABBAA" w14:textId="77777777" w:rsidR="00772C6A" w:rsidRDefault="00772C6A" w:rsidP="002B795A">
            <w:pPr>
              <w:ind w:firstLineChars="100" w:firstLine="212"/>
              <w:rPr>
                <w:rFonts w:ascii="ＭＳ 明朝" w:hAnsi="ＭＳ 明朝"/>
              </w:rPr>
            </w:pPr>
          </w:p>
          <w:p w14:paraId="64345B6F" w14:textId="571DC00D"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事務局</w:t>
            </w:r>
            <w:r>
              <w:rPr>
                <w:rFonts w:ascii="ＭＳ 明朝" w:hAnsi="ＭＳ 明朝" w:hint="eastAsia"/>
              </w:rPr>
              <w:t>】</w:t>
            </w:r>
          </w:p>
          <w:p w14:paraId="5449411F" w14:textId="7E80A276" w:rsidR="002B795A" w:rsidRPr="00042512" w:rsidRDefault="002B795A" w:rsidP="002B795A">
            <w:pPr>
              <w:ind w:firstLineChars="100" w:firstLine="212"/>
              <w:rPr>
                <w:rFonts w:ascii="ＭＳ 明朝" w:hAnsi="ＭＳ 明朝"/>
              </w:rPr>
            </w:pPr>
            <w:r w:rsidRPr="00042512">
              <w:rPr>
                <w:rFonts w:ascii="ＭＳ 明朝" w:hAnsi="ＭＳ 明朝" w:hint="eastAsia"/>
              </w:rPr>
              <w:t>冒頭では主語を事業者・利用者と明記しないことで双方に活用を促し、その後障碍者が65歳になっても同一事業所の継続利用ができるようにしていくといった意味合いで記載して</w:t>
            </w:r>
            <w:r w:rsidR="00005B9C">
              <w:rPr>
                <w:rFonts w:ascii="ＭＳ 明朝" w:hAnsi="ＭＳ 明朝" w:hint="eastAsia"/>
              </w:rPr>
              <w:t>おりました。</w:t>
            </w:r>
          </w:p>
          <w:p w14:paraId="19542758" w14:textId="5ECD7B8D" w:rsidR="002B795A" w:rsidRPr="00042512" w:rsidRDefault="002B795A" w:rsidP="002B795A">
            <w:pPr>
              <w:ind w:firstLineChars="100" w:firstLine="212"/>
              <w:rPr>
                <w:rFonts w:ascii="ＭＳ 明朝" w:hAnsi="ＭＳ 明朝"/>
              </w:rPr>
            </w:pPr>
            <w:r w:rsidRPr="00042512">
              <w:rPr>
                <w:rFonts w:ascii="ＭＳ 明朝" w:hAnsi="ＭＳ 明朝" w:hint="eastAsia"/>
              </w:rPr>
              <w:t>誤解を招く表現であるので、冒頭に「利用者の方、事業者の方に対して」等を追記し、主体が明確になるよう表現を検討させていただ</w:t>
            </w:r>
            <w:r w:rsidR="00005B9C">
              <w:rPr>
                <w:rFonts w:ascii="ＭＳ 明朝" w:hAnsi="ＭＳ 明朝" w:hint="eastAsia"/>
              </w:rPr>
              <w:t>ければと思います。</w:t>
            </w:r>
          </w:p>
          <w:p w14:paraId="4C760FB8" w14:textId="77777777" w:rsidR="002B795A" w:rsidRDefault="002B795A" w:rsidP="002B795A">
            <w:pPr>
              <w:ind w:firstLineChars="100" w:firstLine="212"/>
              <w:rPr>
                <w:rFonts w:ascii="ＭＳ 明朝" w:hAnsi="ＭＳ 明朝"/>
              </w:rPr>
            </w:pPr>
          </w:p>
          <w:p w14:paraId="10A662F9" w14:textId="77777777" w:rsidR="002B795A" w:rsidRDefault="002B795A" w:rsidP="002B795A">
            <w:pPr>
              <w:rPr>
                <w:rFonts w:ascii="ＭＳ 明朝" w:hAnsi="ＭＳ 明朝"/>
              </w:rPr>
            </w:pPr>
            <w:r>
              <w:rPr>
                <w:rFonts w:ascii="ＭＳ 明朝" w:hAnsi="ＭＳ 明朝" w:hint="eastAsia"/>
              </w:rPr>
              <w:t>【委員】</w:t>
            </w:r>
          </w:p>
          <w:p w14:paraId="07CBE747" w14:textId="654D8A34" w:rsidR="002B795A" w:rsidRDefault="002B795A" w:rsidP="002B795A">
            <w:pPr>
              <w:ind w:firstLineChars="100" w:firstLine="212"/>
              <w:rPr>
                <w:rFonts w:ascii="ＭＳ 明朝" w:hAnsi="ＭＳ 明朝"/>
              </w:rPr>
            </w:pPr>
            <w:r w:rsidRPr="00042512">
              <w:rPr>
                <w:rFonts w:ascii="ＭＳ 明朝" w:hAnsi="ＭＳ 明朝" w:hint="eastAsia"/>
              </w:rPr>
              <w:t>資料1 14Pの図について、横向きのページにはできないということは理解</w:t>
            </w:r>
            <w:r w:rsidR="00605BE6">
              <w:rPr>
                <w:rFonts w:ascii="ＭＳ 明朝" w:hAnsi="ＭＳ 明朝" w:hint="eastAsia"/>
              </w:rPr>
              <w:t>しました。</w:t>
            </w:r>
            <w:r w:rsidRPr="00042512">
              <w:rPr>
                <w:rFonts w:ascii="ＭＳ 明朝" w:hAnsi="ＭＳ 明朝" w:hint="eastAsia"/>
              </w:rPr>
              <w:t>ただ、掲載している図の画質が悪いので、修正できない</w:t>
            </w:r>
            <w:r w:rsidR="00605BE6">
              <w:rPr>
                <w:rFonts w:ascii="ＭＳ 明朝" w:hAnsi="ＭＳ 明朝" w:hint="eastAsia"/>
              </w:rPr>
              <w:t>のでしょうか。</w:t>
            </w:r>
          </w:p>
          <w:p w14:paraId="10A5E2A4" w14:textId="77777777" w:rsidR="00772C6A" w:rsidRDefault="00772C6A" w:rsidP="002B795A">
            <w:pPr>
              <w:ind w:firstLineChars="100" w:firstLine="212"/>
              <w:rPr>
                <w:rFonts w:ascii="ＭＳ 明朝" w:hAnsi="ＭＳ 明朝"/>
              </w:rPr>
            </w:pPr>
          </w:p>
          <w:p w14:paraId="5C8813D4" w14:textId="362C463A"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事務局</w:t>
            </w:r>
            <w:r>
              <w:rPr>
                <w:rFonts w:ascii="ＭＳ 明朝" w:hAnsi="ＭＳ 明朝" w:hint="eastAsia"/>
              </w:rPr>
              <w:t>】</w:t>
            </w:r>
          </w:p>
          <w:p w14:paraId="3474450B" w14:textId="4F433C3B" w:rsidR="002B795A" w:rsidRDefault="002B795A" w:rsidP="002B795A">
            <w:pPr>
              <w:ind w:firstLineChars="100" w:firstLine="212"/>
              <w:rPr>
                <w:rFonts w:ascii="ＭＳ 明朝" w:hAnsi="ＭＳ 明朝"/>
              </w:rPr>
            </w:pPr>
            <w:r w:rsidRPr="00042512">
              <w:rPr>
                <w:rFonts w:ascii="ＭＳ 明朝" w:hAnsi="ＭＳ 明朝" w:hint="eastAsia"/>
              </w:rPr>
              <w:t>現行計画策定時に使用したもので、特に取り巻く状況に変化がないため</w:t>
            </w:r>
            <w:r w:rsidR="00605BE6">
              <w:rPr>
                <w:rFonts w:ascii="ＭＳ 明朝" w:hAnsi="ＭＳ 明朝" w:hint="eastAsia"/>
              </w:rPr>
              <w:t>、</w:t>
            </w:r>
            <w:r w:rsidRPr="00042512">
              <w:rPr>
                <w:rFonts w:ascii="ＭＳ 明朝" w:hAnsi="ＭＳ 明朝" w:hint="eastAsia"/>
              </w:rPr>
              <w:t>本計画でも同一の図を掲載しようとしてい</w:t>
            </w:r>
            <w:r w:rsidR="00605BE6">
              <w:rPr>
                <w:rFonts w:ascii="ＭＳ 明朝" w:hAnsi="ＭＳ 明朝" w:hint="eastAsia"/>
              </w:rPr>
              <w:t>ます</w:t>
            </w:r>
            <w:r w:rsidRPr="00042512">
              <w:rPr>
                <w:rFonts w:ascii="ＭＳ 明朝" w:hAnsi="ＭＳ 明朝" w:hint="eastAsia"/>
              </w:rPr>
              <w:t>。厚生労働省がホームページや主幹課長会議等で示す資料から抜粋しているため、できるだけ解像度の高い画像を用意できないか検討</w:t>
            </w:r>
            <w:r w:rsidR="00605BE6">
              <w:rPr>
                <w:rFonts w:ascii="ＭＳ 明朝" w:hAnsi="ＭＳ 明朝" w:hint="eastAsia"/>
              </w:rPr>
              <w:t>させていただきます</w:t>
            </w:r>
            <w:r w:rsidRPr="00042512">
              <w:rPr>
                <w:rFonts w:ascii="ＭＳ 明朝" w:hAnsi="ＭＳ 明朝" w:hint="eastAsia"/>
              </w:rPr>
              <w:t>。</w:t>
            </w:r>
          </w:p>
          <w:p w14:paraId="2A52CFB4" w14:textId="77777777" w:rsidR="00772C6A" w:rsidRDefault="00772C6A" w:rsidP="002B795A">
            <w:pPr>
              <w:ind w:firstLineChars="100" w:firstLine="212"/>
              <w:rPr>
                <w:rFonts w:ascii="ＭＳ 明朝" w:hAnsi="ＭＳ 明朝"/>
              </w:rPr>
            </w:pPr>
          </w:p>
          <w:p w14:paraId="191D3FD0" w14:textId="77777777" w:rsidR="002B795A" w:rsidRDefault="002B795A" w:rsidP="002B795A">
            <w:pPr>
              <w:rPr>
                <w:rFonts w:ascii="ＭＳ 明朝" w:hAnsi="ＭＳ 明朝"/>
              </w:rPr>
            </w:pPr>
            <w:r>
              <w:rPr>
                <w:rFonts w:ascii="ＭＳ 明朝" w:hAnsi="ＭＳ 明朝" w:hint="eastAsia"/>
              </w:rPr>
              <w:t>【委員】</w:t>
            </w:r>
          </w:p>
          <w:p w14:paraId="6B897DF3" w14:textId="0A481604" w:rsidR="002B795A" w:rsidRPr="00042512" w:rsidRDefault="002B795A" w:rsidP="002B795A">
            <w:pPr>
              <w:ind w:firstLineChars="100" w:firstLine="212"/>
              <w:rPr>
                <w:rFonts w:ascii="ＭＳ 明朝" w:hAnsi="ＭＳ 明朝"/>
              </w:rPr>
            </w:pPr>
            <w:r w:rsidRPr="00042512">
              <w:rPr>
                <w:rFonts w:ascii="ＭＳ 明朝" w:hAnsi="ＭＳ 明朝" w:hint="eastAsia"/>
              </w:rPr>
              <w:t>資料1 52Pの「市の子ども発達支援センター」という修正について、「市の」ではどこの市か分からず不十分なので、「宝塚市立の」が適切なのではない</w:t>
            </w:r>
            <w:r w:rsidR="00605BE6">
              <w:rPr>
                <w:rFonts w:ascii="ＭＳ 明朝" w:hAnsi="ＭＳ 明朝" w:hint="eastAsia"/>
              </w:rPr>
              <w:t>でしょうか。</w:t>
            </w:r>
          </w:p>
          <w:p w14:paraId="14B1D402" w14:textId="3CC04ABD" w:rsidR="002B795A" w:rsidRPr="00042512" w:rsidRDefault="002B795A" w:rsidP="002B795A">
            <w:pPr>
              <w:ind w:firstLineChars="100" w:firstLine="212"/>
              <w:rPr>
                <w:rFonts w:ascii="ＭＳ 明朝" w:hAnsi="ＭＳ 明朝"/>
              </w:rPr>
            </w:pPr>
            <w:r w:rsidRPr="00042512">
              <w:rPr>
                <w:rFonts w:ascii="ＭＳ 明朝" w:hAnsi="ＭＳ 明朝" w:hint="eastAsia"/>
              </w:rPr>
              <w:t>また、資料1 52Pの『（１）障碍児支援の提供体制の整備等の「目標達成に向けた取組」』で、『包容（インクルージョン）の推進等、障碍のある児童やその家族への支援体制の強</w:t>
            </w:r>
            <w:r w:rsidRPr="00042512">
              <w:rPr>
                <w:rFonts w:ascii="ＭＳ 明朝" w:hAnsi="ＭＳ 明朝" w:hint="eastAsia"/>
              </w:rPr>
              <w:lastRenderedPageBreak/>
              <w:t>化を図っていきます』とあ</w:t>
            </w:r>
            <w:r w:rsidR="00605BE6">
              <w:rPr>
                <w:rFonts w:ascii="ＭＳ 明朝" w:hAnsi="ＭＳ 明朝" w:hint="eastAsia"/>
              </w:rPr>
              <w:t>りますが</w:t>
            </w:r>
            <w:r w:rsidRPr="00042512">
              <w:rPr>
                <w:rFonts w:ascii="ＭＳ 明朝" w:hAnsi="ＭＳ 明朝" w:hint="eastAsia"/>
              </w:rPr>
              <w:t>、既に10年以上前から文部科学省を含めた取り組みとして主幹課長会議や</w:t>
            </w:r>
            <w:r w:rsidR="00605BE6">
              <w:rPr>
                <w:rFonts w:ascii="ＭＳ 明朝" w:hAnsi="ＭＳ 明朝" w:hint="eastAsia"/>
              </w:rPr>
              <w:t>社会福祉</w:t>
            </w:r>
            <w:r w:rsidRPr="00042512">
              <w:rPr>
                <w:rFonts w:ascii="ＭＳ 明朝" w:hAnsi="ＭＳ 明朝" w:hint="eastAsia"/>
              </w:rPr>
              <w:t>審議会でも扱っている内容であり、もう課題は認識していると考えて</w:t>
            </w:r>
            <w:r w:rsidR="00605BE6">
              <w:rPr>
                <w:rFonts w:ascii="ＭＳ 明朝" w:hAnsi="ＭＳ 明朝" w:hint="eastAsia"/>
              </w:rPr>
              <w:t>います</w:t>
            </w:r>
            <w:r w:rsidRPr="00042512">
              <w:rPr>
                <w:rFonts w:ascii="ＭＳ 明朝" w:hAnsi="ＭＳ 明朝" w:hint="eastAsia"/>
              </w:rPr>
              <w:t>。したがって、もう少し早く進められるようお願いしたい。</w:t>
            </w:r>
          </w:p>
          <w:p w14:paraId="051F069B" w14:textId="3C6A5CFB" w:rsidR="002B795A" w:rsidRPr="00042512" w:rsidRDefault="002B795A" w:rsidP="002B795A">
            <w:pPr>
              <w:ind w:firstLineChars="100" w:firstLine="212"/>
              <w:rPr>
                <w:rFonts w:ascii="ＭＳ 明朝" w:hAnsi="ＭＳ 明朝"/>
              </w:rPr>
            </w:pPr>
            <w:r w:rsidRPr="00042512">
              <w:rPr>
                <w:rFonts w:ascii="ＭＳ 明朝" w:hAnsi="ＭＳ 明朝" w:hint="eastAsia"/>
              </w:rPr>
              <w:t>加えて、53Pで様々な専門用語が記載されているが、一般的にわかりにくい表現が多いので、空いた紙面で注記を示せない</w:t>
            </w:r>
            <w:r w:rsidR="00605BE6">
              <w:rPr>
                <w:rFonts w:ascii="ＭＳ 明朝" w:hAnsi="ＭＳ 明朝" w:hint="eastAsia"/>
              </w:rPr>
              <w:t>でしょうか。例えば、</w:t>
            </w:r>
            <w:r w:rsidRPr="00042512">
              <w:rPr>
                <w:rFonts w:ascii="ＭＳ 明朝" w:hAnsi="ＭＳ 明朝" w:hint="eastAsia"/>
              </w:rPr>
              <w:t>「医療的ケア児に対する関係分野の支援を調整するコーディネーター」は、どのような資格が必要で、どのような調整を行うのかといった説明を記載いただきたい</w:t>
            </w:r>
            <w:r w:rsidR="00605BE6">
              <w:rPr>
                <w:rFonts w:ascii="ＭＳ 明朝" w:hAnsi="ＭＳ 明朝" w:hint="eastAsia"/>
              </w:rPr>
              <w:t>と思います。</w:t>
            </w:r>
          </w:p>
          <w:p w14:paraId="124D0C6D" w14:textId="1E62B6B9" w:rsidR="002B795A" w:rsidRDefault="002B795A" w:rsidP="002B795A">
            <w:pPr>
              <w:ind w:firstLineChars="100" w:firstLine="212"/>
              <w:rPr>
                <w:rFonts w:ascii="ＭＳ 明朝" w:hAnsi="ＭＳ 明朝"/>
              </w:rPr>
            </w:pPr>
            <w:r w:rsidRPr="00042512">
              <w:rPr>
                <w:rFonts w:ascii="ＭＳ 明朝" w:hAnsi="ＭＳ 明朝" w:hint="eastAsia"/>
              </w:rPr>
              <w:t>また、資料1 14Pの図については私もメガネがないと判別でき</w:t>
            </w:r>
            <w:r w:rsidR="00605BE6">
              <w:rPr>
                <w:rFonts w:ascii="ＭＳ 明朝" w:hAnsi="ＭＳ 明朝" w:hint="eastAsia"/>
              </w:rPr>
              <w:t>ません</w:t>
            </w:r>
            <w:r w:rsidRPr="00042512">
              <w:rPr>
                <w:rFonts w:ascii="ＭＳ 明朝" w:hAnsi="ＭＳ 明朝" w:hint="eastAsia"/>
              </w:rPr>
              <w:t>。判別できない図では意味がないので、横向きのページにしてでも読めるようにすべきではない</w:t>
            </w:r>
            <w:r w:rsidR="00605BE6">
              <w:rPr>
                <w:rFonts w:ascii="ＭＳ 明朝" w:hAnsi="ＭＳ 明朝" w:hint="eastAsia"/>
              </w:rPr>
              <w:t>でしょうか</w:t>
            </w:r>
            <w:r w:rsidRPr="00042512">
              <w:rPr>
                <w:rFonts w:ascii="ＭＳ 明朝" w:hAnsi="ＭＳ 明朝" w:hint="eastAsia"/>
              </w:rPr>
              <w:t>。</w:t>
            </w:r>
          </w:p>
          <w:p w14:paraId="29E57F58" w14:textId="77777777" w:rsidR="00772C6A" w:rsidRDefault="00772C6A" w:rsidP="002B795A">
            <w:pPr>
              <w:ind w:firstLineChars="100" w:firstLine="212"/>
              <w:rPr>
                <w:rFonts w:ascii="ＭＳ 明朝" w:hAnsi="ＭＳ 明朝"/>
              </w:rPr>
            </w:pPr>
          </w:p>
          <w:p w14:paraId="30C25697" w14:textId="2A80A7C3" w:rsidR="00772C6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事務局</w:t>
            </w:r>
            <w:r>
              <w:rPr>
                <w:rFonts w:ascii="ＭＳ 明朝" w:hAnsi="ＭＳ 明朝" w:hint="eastAsia"/>
              </w:rPr>
              <w:t>】</w:t>
            </w:r>
          </w:p>
          <w:p w14:paraId="30E27A34" w14:textId="0AA9731C" w:rsidR="002B795A" w:rsidRPr="00042512" w:rsidRDefault="002B795A" w:rsidP="002B795A">
            <w:pPr>
              <w:ind w:firstLineChars="100" w:firstLine="212"/>
              <w:rPr>
                <w:rFonts w:ascii="ＭＳ 明朝" w:hAnsi="ＭＳ 明朝"/>
              </w:rPr>
            </w:pPr>
            <w:r w:rsidRPr="00042512">
              <w:rPr>
                <w:rFonts w:ascii="ＭＳ 明朝" w:hAnsi="ＭＳ 明朝" w:hint="eastAsia"/>
              </w:rPr>
              <w:t>子ども発達支援センターの表記については、「本市の」といった表記に修正したい</w:t>
            </w:r>
            <w:r w:rsidR="00605BE6">
              <w:rPr>
                <w:rFonts w:ascii="ＭＳ 明朝" w:hAnsi="ＭＳ 明朝" w:hint="eastAsia"/>
              </w:rPr>
              <w:t>と思います</w:t>
            </w:r>
            <w:r w:rsidRPr="00042512">
              <w:rPr>
                <w:rFonts w:ascii="ＭＳ 明朝" w:hAnsi="ＭＳ 明朝" w:hint="eastAsia"/>
              </w:rPr>
              <w:t>。</w:t>
            </w:r>
          </w:p>
          <w:p w14:paraId="7B76F71A" w14:textId="0E648A71" w:rsidR="002B795A" w:rsidRDefault="002B795A" w:rsidP="002B795A">
            <w:pPr>
              <w:ind w:firstLineChars="100" w:firstLine="212"/>
              <w:rPr>
                <w:rFonts w:ascii="ＭＳ 明朝" w:hAnsi="ＭＳ 明朝"/>
              </w:rPr>
            </w:pPr>
            <w:r w:rsidRPr="00042512">
              <w:rPr>
                <w:rFonts w:ascii="ＭＳ 明朝" w:hAnsi="ＭＳ 明朝" w:hint="eastAsia"/>
              </w:rPr>
              <w:t>医療的ケア児のコーディネーター等の注記についても追記対応したい</w:t>
            </w:r>
            <w:r w:rsidR="00605BE6">
              <w:rPr>
                <w:rFonts w:ascii="ＭＳ 明朝" w:hAnsi="ＭＳ 明朝" w:hint="eastAsia"/>
              </w:rPr>
              <w:t>と考えております。</w:t>
            </w:r>
          </w:p>
          <w:p w14:paraId="62FC94A0" w14:textId="77777777" w:rsidR="00772C6A" w:rsidRDefault="00772C6A" w:rsidP="002B795A">
            <w:pPr>
              <w:ind w:firstLineChars="100" w:firstLine="212"/>
              <w:rPr>
                <w:rFonts w:ascii="ＭＳ 明朝" w:hAnsi="ＭＳ 明朝"/>
              </w:rPr>
            </w:pPr>
          </w:p>
          <w:p w14:paraId="06747D31" w14:textId="237DAECD"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会長</w:t>
            </w:r>
            <w:r>
              <w:rPr>
                <w:rFonts w:ascii="ＭＳ 明朝" w:hAnsi="ＭＳ 明朝" w:hint="eastAsia"/>
              </w:rPr>
              <w:t>】</w:t>
            </w:r>
          </w:p>
          <w:p w14:paraId="1DF294F6" w14:textId="3F01396E" w:rsidR="002B795A" w:rsidRDefault="002B795A" w:rsidP="002B795A">
            <w:pPr>
              <w:ind w:firstLineChars="100" w:firstLine="212"/>
              <w:rPr>
                <w:rFonts w:ascii="ＭＳ 明朝" w:hAnsi="ＭＳ 明朝"/>
              </w:rPr>
            </w:pPr>
            <w:r w:rsidRPr="00042512">
              <w:rPr>
                <w:rFonts w:ascii="ＭＳ 明朝" w:hAnsi="ＭＳ 明朝" w:hint="eastAsia"/>
              </w:rPr>
              <w:t>資料1 14Pの図についてはご指摘の通りかと思</w:t>
            </w:r>
            <w:r w:rsidR="00605BE6">
              <w:rPr>
                <w:rFonts w:ascii="ＭＳ 明朝" w:hAnsi="ＭＳ 明朝" w:hint="eastAsia"/>
              </w:rPr>
              <w:t>います</w:t>
            </w:r>
            <w:r w:rsidRPr="00042512">
              <w:rPr>
                <w:rFonts w:ascii="ＭＳ 明朝" w:hAnsi="ＭＳ 明朝" w:hint="eastAsia"/>
              </w:rPr>
              <w:t>。図を大きくするため蛇腹折りのページを挿入するなどの対応も検討し</w:t>
            </w:r>
            <w:r w:rsidR="00605BE6">
              <w:rPr>
                <w:rFonts w:ascii="ＭＳ 明朝" w:hAnsi="ＭＳ 明朝" w:hint="eastAsia"/>
              </w:rPr>
              <w:t>ておりましたが</w:t>
            </w:r>
            <w:r w:rsidRPr="00042512">
              <w:rPr>
                <w:rFonts w:ascii="ＭＳ 明朝" w:hAnsi="ＭＳ 明朝" w:hint="eastAsia"/>
              </w:rPr>
              <w:t>、肢体不自由の方</w:t>
            </w:r>
            <w:r w:rsidR="00605BE6">
              <w:rPr>
                <w:rFonts w:ascii="ＭＳ 明朝" w:hAnsi="ＭＳ 明朝" w:hint="eastAsia"/>
              </w:rPr>
              <w:t>向け</w:t>
            </w:r>
            <w:r w:rsidRPr="00042512">
              <w:rPr>
                <w:rFonts w:ascii="ＭＳ 明朝" w:hAnsi="ＭＳ 明朝" w:hint="eastAsia"/>
              </w:rPr>
              <w:t>のページめくり器で対応できなくなるなど</w:t>
            </w:r>
            <w:r w:rsidR="00605BE6">
              <w:rPr>
                <w:rFonts w:ascii="ＭＳ 明朝" w:hAnsi="ＭＳ 明朝" w:hint="eastAsia"/>
              </w:rPr>
              <w:t>、</w:t>
            </w:r>
            <w:r w:rsidRPr="00042512">
              <w:rPr>
                <w:rFonts w:ascii="ＭＳ 明朝" w:hAnsi="ＭＳ 明朝" w:hint="eastAsia"/>
              </w:rPr>
              <w:t>懸念点も多</w:t>
            </w:r>
            <w:r w:rsidR="00605BE6">
              <w:rPr>
                <w:rFonts w:ascii="ＭＳ 明朝" w:hAnsi="ＭＳ 明朝" w:hint="eastAsia"/>
              </w:rPr>
              <w:t>く、</w:t>
            </w:r>
            <w:r w:rsidRPr="00042512">
              <w:rPr>
                <w:rFonts w:ascii="ＭＳ 明朝" w:hAnsi="ＭＳ 明朝" w:hint="eastAsia"/>
              </w:rPr>
              <w:t>ＵＲＬやＱＲコードの掲載についても、ＵＲＬが長大で手入力が困難などの問題が懸念されるので、さしあたり現行のまま掲載し、対応方法の検討を進めて</w:t>
            </w:r>
            <w:r w:rsidR="00605BE6">
              <w:rPr>
                <w:rFonts w:ascii="ＭＳ 明朝" w:hAnsi="ＭＳ 明朝" w:hint="eastAsia"/>
              </w:rPr>
              <w:t>おります。</w:t>
            </w:r>
          </w:p>
          <w:p w14:paraId="0C9E0EB9" w14:textId="77777777" w:rsidR="00772C6A" w:rsidRDefault="00772C6A" w:rsidP="002B795A">
            <w:pPr>
              <w:ind w:firstLineChars="100" w:firstLine="212"/>
              <w:rPr>
                <w:rFonts w:ascii="ＭＳ 明朝" w:hAnsi="ＭＳ 明朝"/>
              </w:rPr>
            </w:pPr>
          </w:p>
          <w:p w14:paraId="251D9BE2" w14:textId="77777777" w:rsidR="002B795A" w:rsidRDefault="002B795A" w:rsidP="002B795A">
            <w:pPr>
              <w:rPr>
                <w:rFonts w:ascii="ＭＳ 明朝" w:hAnsi="ＭＳ 明朝"/>
              </w:rPr>
            </w:pPr>
            <w:r>
              <w:rPr>
                <w:rFonts w:ascii="ＭＳ 明朝" w:hAnsi="ＭＳ 明朝" w:hint="eastAsia"/>
              </w:rPr>
              <w:t>【委員】</w:t>
            </w:r>
          </w:p>
          <w:p w14:paraId="7E496639" w14:textId="0F45AFDC" w:rsidR="002B795A" w:rsidRDefault="002B795A" w:rsidP="002B795A">
            <w:pPr>
              <w:ind w:firstLineChars="100" w:firstLine="212"/>
              <w:rPr>
                <w:rFonts w:ascii="ＭＳ 明朝" w:hAnsi="ＭＳ 明朝"/>
              </w:rPr>
            </w:pPr>
            <w:r w:rsidRPr="00042512">
              <w:rPr>
                <w:rFonts w:ascii="ＭＳ 明朝" w:hAnsi="ＭＳ 明朝" w:hint="eastAsia"/>
              </w:rPr>
              <w:t>図の原本は厚生労働省のホームページで確認したことがあ</w:t>
            </w:r>
            <w:r w:rsidR="00605BE6">
              <w:rPr>
                <w:rFonts w:ascii="ＭＳ 明朝" w:hAnsi="ＭＳ 明朝" w:hint="eastAsia"/>
              </w:rPr>
              <w:t>ります</w:t>
            </w:r>
            <w:r w:rsidRPr="00042512">
              <w:rPr>
                <w:rFonts w:ascii="ＭＳ 明朝" w:hAnsi="ＭＳ 明朝" w:hint="eastAsia"/>
              </w:rPr>
              <w:t>。どうすればきれいな図として掲載できるか調べてみるので、判明したらお伝えしたい</w:t>
            </w:r>
            <w:r w:rsidR="00605BE6">
              <w:rPr>
                <w:rFonts w:ascii="ＭＳ 明朝" w:hAnsi="ＭＳ 明朝" w:hint="eastAsia"/>
              </w:rPr>
              <w:t>と思</w:t>
            </w:r>
            <w:r w:rsidR="0015333A">
              <w:rPr>
                <w:rFonts w:ascii="ＭＳ 明朝" w:hAnsi="ＭＳ 明朝" w:hint="eastAsia"/>
              </w:rPr>
              <w:t>います</w:t>
            </w:r>
            <w:r w:rsidRPr="00042512">
              <w:rPr>
                <w:rFonts w:ascii="ＭＳ 明朝" w:hAnsi="ＭＳ 明朝" w:hint="eastAsia"/>
              </w:rPr>
              <w:t>。IT技術も活用して対応できるようにすべき問題かと思うので、調査したい</w:t>
            </w:r>
            <w:r w:rsidR="00605BE6">
              <w:rPr>
                <w:rFonts w:ascii="ＭＳ 明朝" w:hAnsi="ＭＳ 明朝" w:hint="eastAsia"/>
              </w:rPr>
              <w:t>と思</w:t>
            </w:r>
            <w:r w:rsidR="0015333A">
              <w:rPr>
                <w:rFonts w:ascii="ＭＳ 明朝" w:hAnsi="ＭＳ 明朝" w:hint="eastAsia"/>
              </w:rPr>
              <w:t>います</w:t>
            </w:r>
            <w:r w:rsidR="00605BE6">
              <w:rPr>
                <w:rFonts w:ascii="ＭＳ 明朝" w:hAnsi="ＭＳ 明朝" w:hint="eastAsia"/>
              </w:rPr>
              <w:t>。</w:t>
            </w:r>
          </w:p>
          <w:p w14:paraId="06B43E10" w14:textId="77777777" w:rsidR="00772C6A" w:rsidRDefault="00772C6A" w:rsidP="002B795A">
            <w:pPr>
              <w:ind w:firstLineChars="100" w:firstLine="212"/>
              <w:rPr>
                <w:rFonts w:ascii="ＭＳ 明朝" w:hAnsi="ＭＳ 明朝"/>
              </w:rPr>
            </w:pPr>
          </w:p>
          <w:p w14:paraId="2DFB3BE0" w14:textId="77777777" w:rsidR="002B795A" w:rsidRDefault="002B795A" w:rsidP="002B795A">
            <w:pPr>
              <w:rPr>
                <w:rFonts w:ascii="ＭＳ 明朝" w:hAnsi="ＭＳ 明朝"/>
              </w:rPr>
            </w:pPr>
            <w:r>
              <w:rPr>
                <w:rFonts w:ascii="ＭＳ 明朝" w:hAnsi="ＭＳ 明朝" w:hint="eastAsia"/>
              </w:rPr>
              <w:t>【委員】</w:t>
            </w:r>
          </w:p>
          <w:p w14:paraId="60E39623" w14:textId="35344744" w:rsidR="002B795A" w:rsidRDefault="002B795A" w:rsidP="002B795A">
            <w:pPr>
              <w:ind w:firstLineChars="100" w:firstLine="212"/>
              <w:rPr>
                <w:rFonts w:ascii="ＭＳ 明朝" w:hAnsi="ＭＳ 明朝"/>
              </w:rPr>
            </w:pPr>
            <w:r w:rsidRPr="00042512">
              <w:rPr>
                <w:rFonts w:ascii="ＭＳ 明朝" w:hAnsi="ＭＳ 明朝" w:hint="eastAsia"/>
              </w:rPr>
              <w:t>この図は現行計画でも使用されていたかと思う</w:t>
            </w:r>
            <w:r w:rsidR="00605BE6">
              <w:rPr>
                <w:rFonts w:ascii="ＭＳ 明朝" w:hAnsi="ＭＳ 明朝" w:hint="eastAsia"/>
              </w:rPr>
              <w:t>のですが</w:t>
            </w:r>
            <w:r w:rsidRPr="00042512">
              <w:rPr>
                <w:rFonts w:ascii="ＭＳ 明朝" w:hAnsi="ＭＳ 明朝" w:hint="eastAsia"/>
              </w:rPr>
              <w:t>、その際は倍の大きさでは</w:t>
            </w:r>
            <w:r w:rsidR="00605BE6">
              <w:rPr>
                <w:rFonts w:ascii="ＭＳ 明朝" w:hAnsi="ＭＳ 明朝" w:hint="eastAsia"/>
              </w:rPr>
              <w:t>ありませんでしたか</w:t>
            </w:r>
            <w:r w:rsidRPr="00042512">
              <w:rPr>
                <w:rFonts w:ascii="ＭＳ 明朝" w:hAnsi="ＭＳ 明朝" w:hint="eastAsia"/>
              </w:rPr>
              <w:t>。</w:t>
            </w:r>
          </w:p>
          <w:p w14:paraId="471B6E75" w14:textId="77777777" w:rsidR="00772C6A" w:rsidRDefault="00772C6A" w:rsidP="002B795A">
            <w:pPr>
              <w:ind w:firstLineChars="100" w:firstLine="212"/>
              <w:rPr>
                <w:rFonts w:ascii="ＭＳ 明朝" w:hAnsi="ＭＳ 明朝"/>
              </w:rPr>
            </w:pPr>
          </w:p>
          <w:p w14:paraId="5A7F240E" w14:textId="213015A0"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事務局</w:t>
            </w:r>
            <w:r>
              <w:rPr>
                <w:rFonts w:ascii="ＭＳ 明朝" w:hAnsi="ＭＳ 明朝" w:hint="eastAsia"/>
              </w:rPr>
              <w:t>】</w:t>
            </w:r>
          </w:p>
          <w:p w14:paraId="16039941" w14:textId="19B167B1" w:rsidR="002B795A" w:rsidRDefault="002B795A" w:rsidP="002B795A">
            <w:pPr>
              <w:ind w:firstLineChars="100" w:firstLine="212"/>
              <w:rPr>
                <w:rFonts w:ascii="ＭＳ 明朝" w:hAnsi="ＭＳ 明朝"/>
              </w:rPr>
            </w:pPr>
            <w:r w:rsidRPr="00042512">
              <w:rPr>
                <w:rFonts w:ascii="ＭＳ 明朝" w:hAnsi="ＭＳ 明朝" w:hint="eastAsia"/>
              </w:rPr>
              <w:t>現行計画と同程度のサイズで掲載して</w:t>
            </w:r>
            <w:r w:rsidR="00605BE6">
              <w:rPr>
                <w:rFonts w:ascii="ＭＳ 明朝" w:hAnsi="ＭＳ 明朝" w:hint="eastAsia"/>
              </w:rPr>
              <w:t>おります</w:t>
            </w:r>
            <w:r w:rsidRPr="00042512">
              <w:rPr>
                <w:rFonts w:ascii="ＭＳ 明朝" w:hAnsi="ＭＳ 明朝" w:hint="eastAsia"/>
              </w:rPr>
              <w:t>。恐らく別</w:t>
            </w:r>
            <w:r w:rsidRPr="00042512">
              <w:rPr>
                <w:rFonts w:ascii="ＭＳ 明朝" w:hAnsi="ＭＳ 明朝" w:hint="eastAsia"/>
              </w:rPr>
              <w:lastRenderedPageBreak/>
              <w:t>の協議資料として、大きく印刷した資料を見られたのではないかと思</w:t>
            </w:r>
            <w:r w:rsidR="00605BE6">
              <w:rPr>
                <w:rFonts w:ascii="ＭＳ 明朝" w:hAnsi="ＭＳ 明朝" w:hint="eastAsia"/>
              </w:rPr>
              <w:t>います</w:t>
            </w:r>
            <w:r w:rsidRPr="00042512">
              <w:rPr>
                <w:rFonts w:ascii="ＭＳ 明朝" w:hAnsi="ＭＳ 明朝" w:hint="eastAsia"/>
              </w:rPr>
              <w:t>。</w:t>
            </w:r>
          </w:p>
          <w:p w14:paraId="0CE51186" w14:textId="77777777" w:rsidR="00772C6A" w:rsidRDefault="00772C6A" w:rsidP="002B795A">
            <w:pPr>
              <w:ind w:firstLineChars="100" w:firstLine="212"/>
              <w:rPr>
                <w:rFonts w:ascii="ＭＳ 明朝" w:hAnsi="ＭＳ 明朝"/>
              </w:rPr>
            </w:pPr>
          </w:p>
          <w:p w14:paraId="1D63A5AC" w14:textId="12D76A24" w:rsidR="00772C6A" w:rsidRDefault="002B795A" w:rsidP="002B795A">
            <w:pPr>
              <w:rPr>
                <w:rFonts w:ascii="ＭＳ 明朝" w:hAnsi="ＭＳ 明朝"/>
              </w:rPr>
            </w:pPr>
            <w:r>
              <w:rPr>
                <w:rFonts w:ascii="ＭＳ 明朝" w:hAnsi="ＭＳ 明朝" w:hint="eastAsia"/>
              </w:rPr>
              <w:t>【委員】</w:t>
            </w:r>
          </w:p>
          <w:p w14:paraId="231B129B" w14:textId="3C359827" w:rsidR="002B795A" w:rsidRDefault="002B795A" w:rsidP="002B795A">
            <w:pPr>
              <w:ind w:firstLineChars="100" w:firstLine="212"/>
              <w:rPr>
                <w:rFonts w:ascii="ＭＳ 明朝" w:hAnsi="ＭＳ 明朝"/>
              </w:rPr>
            </w:pPr>
            <w:r w:rsidRPr="00042512">
              <w:rPr>
                <w:rFonts w:ascii="ＭＳ 明朝" w:hAnsi="ＭＳ 明朝" w:hint="eastAsia"/>
              </w:rPr>
              <w:t>厚生労働省の資料をそのまま使用するのではなく、自分たちで必要な図を作成しては</w:t>
            </w:r>
            <w:r w:rsidR="00605BE6">
              <w:rPr>
                <w:rFonts w:ascii="ＭＳ 明朝" w:hAnsi="ＭＳ 明朝" w:hint="eastAsia"/>
              </w:rPr>
              <w:t>いかがでしょうか</w:t>
            </w:r>
            <w:r w:rsidRPr="00042512">
              <w:rPr>
                <w:rFonts w:ascii="ＭＳ 明朝" w:hAnsi="ＭＳ 明朝" w:hint="eastAsia"/>
              </w:rPr>
              <w:t>。宝塚市独自の図を作って掲載すべきではない</w:t>
            </w:r>
            <w:r w:rsidR="00605BE6">
              <w:rPr>
                <w:rFonts w:ascii="ＭＳ 明朝" w:hAnsi="ＭＳ 明朝" w:hint="eastAsia"/>
              </w:rPr>
              <w:t>ですか</w:t>
            </w:r>
            <w:r w:rsidRPr="00042512">
              <w:rPr>
                <w:rFonts w:ascii="ＭＳ 明朝" w:hAnsi="ＭＳ 明朝" w:hint="eastAsia"/>
              </w:rPr>
              <w:t>。</w:t>
            </w:r>
          </w:p>
          <w:p w14:paraId="43996898" w14:textId="77777777" w:rsidR="00772C6A" w:rsidRDefault="00772C6A" w:rsidP="002B795A">
            <w:pPr>
              <w:ind w:firstLineChars="100" w:firstLine="212"/>
              <w:rPr>
                <w:rFonts w:ascii="ＭＳ 明朝" w:hAnsi="ＭＳ 明朝"/>
              </w:rPr>
            </w:pPr>
          </w:p>
          <w:p w14:paraId="5074D290" w14:textId="77777777" w:rsidR="002B795A" w:rsidRDefault="002B795A" w:rsidP="002B795A">
            <w:pPr>
              <w:rPr>
                <w:rFonts w:ascii="ＭＳ 明朝" w:hAnsi="ＭＳ 明朝"/>
              </w:rPr>
            </w:pPr>
            <w:r>
              <w:rPr>
                <w:rFonts w:ascii="ＭＳ 明朝" w:hAnsi="ＭＳ 明朝" w:hint="eastAsia"/>
              </w:rPr>
              <w:t>【委員】</w:t>
            </w:r>
          </w:p>
          <w:p w14:paraId="60A57C6E" w14:textId="744FA8F1" w:rsidR="002B795A" w:rsidRDefault="002B795A" w:rsidP="002B795A">
            <w:pPr>
              <w:ind w:firstLineChars="100" w:firstLine="212"/>
              <w:rPr>
                <w:rFonts w:ascii="ＭＳ 明朝" w:hAnsi="ＭＳ 明朝"/>
              </w:rPr>
            </w:pPr>
            <w:r w:rsidRPr="00042512">
              <w:rPr>
                <w:rFonts w:ascii="ＭＳ 明朝" w:hAnsi="ＭＳ 明朝" w:hint="eastAsia"/>
              </w:rPr>
              <w:t>インターネットで調べると、貝塚市や足立区、宗像市等で市区町村ごとのオリジナルの図を作成してい</w:t>
            </w:r>
            <w:r w:rsidR="00605BE6">
              <w:rPr>
                <w:rFonts w:ascii="ＭＳ 明朝" w:hAnsi="ＭＳ 明朝" w:hint="eastAsia"/>
              </w:rPr>
              <w:t>ます</w:t>
            </w:r>
            <w:r w:rsidRPr="00042512">
              <w:rPr>
                <w:rFonts w:ascii="ＭＳ 明朝" w:hAnsi="ＭＳ 明朝" w:hint="eastAsia"/>
              </w:rPr>
              <w:t>。内容も、相談支援や委託など同様の表現が重複しているので、もう少しコンパクトな図にできるよう集約して、デザイン面でもわかりやすい図を作成できない</w:t>
            </w:r>
            <w:r w:rsidR="00605BE6">
              <w:rPr>
                <w:rFonts w:ascii="ＭＳ 明朝" w:hAnsi="ＭＳ 明朝" w:hint="eastAsia"/>
              </w:rPr>
              <w:t>でしょうか</w:t>
            </w:r>
            <w:r w:rsidRPr="00042512">
              <w:rPr>
                <w:rFonts w:ascii="ＭＳ 明朝" w:hAnsi="ＭＳ 明朝" w:hint="eastAsia"/>
              </w:rPr>
              <w:t>。</w:t>
            </w:r>
          </w:p>
          <w:p w14:paraId="2F9CA50D" w14:textId="77777777" w:rsidR="00772C6A" w:rsidRDefault="00772C6A" w:rsidP="002B795A">
            <w:pPr>
              <w:ind w:firstLineChars="100" w:firstLine="212"/>
              <w:rPr>
                <w:rFonts w:ascii="ＭＳ 明朝" w:hAnsi="ＭＳ 明朝"/>
              </w:rPr>
            </w:pPr>
          </w:p>
          <w:p w14:paraId="67C00DF7" w14:textId="6D1F113B"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会長</w:t>
            </w:r>
            <w:r>
              <w:rPr>
                <w:rFonts w:ascii="ＭＳ 明朝" w:hAnsi="ＭＳ 明朝" w:hint="eastAsia"/>
              </w:rPr>
              <w:t>】</w:t>
            </w:r>
          </w:p>
          <w:p w14:paraId="47A363AC" w14:textId="345A22F7" w:rsidR="002B795A" w:rsidRPr="00042512" w:rsidRDefault="002B795A" w:rsidP="002B795A">
            <w:pPr>
              <w:ind w:firstLineChars="100" w:firstLine="212"/>
              <w:rPr>
                <w:rFonts w:ascii="ＭＳ 明朝" w:hAnsi="ＭＳ 明朝"/>
              </w:rPr>
            </w:pPr>
            <w:r w:rsidRPr="00042512">
              <w:rPr>
                <w:rFonts w:ascii="ＭＳ 明朝" w:hAnsi="ＭＳ 明朝" w:hint="eastAsia"/>
              </w:rPr>
              <w:t>図のデザインについては事務局で対応可能であれば変更したい</w:t>
            </w:r>
            <w:r w:rsidR="00605BE6">
              <w:rPr>
                <w:rFonts w:ascii="ＭＳ 明朝" w:hAnsi="ＭＳ 明朝" w:hint="eastAsia"/>
              </w:rPr>
              <w:t>と思います</w:t>
            </w:r>
            <w:r w:rsidRPr="00042512">
              <w:rPr>
                <w:rFonts w:ascii="ＭＳ 明朝" w:hAnsi="ＭＳ 明朝" w:hint="eastAsia"/>
              </w:rPr>
              <w:t>。</w:t>
            </w:r>
          </w:p>
          <w:p w14:paraId="6233A3E9" w14:textId="7F78436A" w:rsidR="002B795A" w:rsidRDefault="002B795A" w:rsidP="002B795A">
            <w:pPr>
              <w:ind w:firstLineChars="100" w:firstLine="212"/>
              <w:rPr>
                <w:rFonts w:ascii="ＭＳ 明朝" w:hAnsi="ＭＳ 明朝"/>
              </w:rPr>
            </w:pPr>
            <w:r w:rsidRPr="00042512">
              <w:rPr>
                <w:rFonts w:ascii="ＭＳ 明朝" w:hAnsi="ＭＳ 明朝" w:hint="eastAsia"/>
              </w:rPr>
              <w:t>また、インクルーシブ教育の体制構築を前倒しできないかという指摘について、先程の強度行動障碍に対する支援については早急な対応が必要であるものの、国の指針が曖昧な現状では把握に努める必要があるといった共通認識ができたと思</w:t>
            </w:r>
            <w:r w:rsidR="00605BE6">
              <w:rPr>
                <w:rFonts w:ascii="ＭＳ 明朝" w:hAnsi="ＭＳ 明朝" w:hint="eastAsia"/>
              </w:rPr>
              <w:t>います</w:t>
            </w:r>
            <w:r w:rsidRPr="00042512">
              <w:rPr>
                <w:rFonts w:ascii="ＭＳ 明朝" w:hAnsi="ＭＳ 明朝" w:hint="eastAsia"/>
              </w:rPr>
              <w:t>。一方で、インクルーシブ教育の考え方は様々であり、早期にコンセンサスをとるのは困難ではないかと思</w:t>
            </w:r>
            <w:r w:rsidR="00605BE6">
              <w:rPr>
                <w:rFonts w:ascii="ＭＳ 明朝" w:hAnsi="ＭＳ 明朝" w:hint="eastAsia"/>
              </w:rPr>
              <w:t>います</w:t>
            </w:r>
            <w:r w:rsidRPr="00042512">
              <w:rPr>
                <w:rFonts w:ascii="ＭＳ 明朝" w:hAnsi="ＭＳ 明朝" w:hint="eastAsia"/>
              </w:rPr>
              <w:t>。むしろ、軽率に動くことで、コンセンサスを得られないまま失敗すると</w:t>
            </w:r>
            <w:r w:rsidR="00605BE6">
              <w:rPr>
                <w:rFonts w:ascii="ＭＳ 明朝" w:hAnsi="ＭＳ 明朝" w:hint="eastAsia"/>
              </w:rPr>
              <w:t>、</w:t>
            </w:r>
            <w:r w:rsidRPr="00042512">
              <w:rPr>
                <w:rFonts w:ascii="ＭＳ 明朝" w:hAnsi="ＭＳ 明朝" w:hint="eastAsia"/>
              </w:rPr>
              <w:t>再度の実施は一層難しくなることが危惧されるため、インクルーシブ教育については時間をかけて検討したいと考</w:t>
            </w:r>
            <w:r w:rsidR="00605BE6">
              <w:rPr>
                <w:rFonts w:ascii="ＭＳ 明朝" w:hAnsi="ＭＳ 明朝" w:hint="eastAsia"/>
              </w:rPr>
              <w:t>えております</w:t>
            </w:r>
            <w:r w:rsidRPr="00042512">
              <w:rPr>
                <w:rFonts w:ascii="ＭＳ 明朝" w:hAnsi="ＭＳ 明朝" w:hint="eastAsia"/>
              </w:rPr>
              <w:t>。</w:t>
            </w:r>
          </w:p>
          <w:p w14:paraId="43851B66" w14:textId="77777777" w:rsidR="00772C6A" w:rsidRDefault="00772C6A" w:rsidP="002B795A">
            <w:pPr>
              <w:ind w:firstLineChars="100" w:firstLine="212"/>
              <w:rPr>
                <w:rFonts w:ascii="ＭＳ 明朝" w:hAnsi="ＭＳ 明朝"/>
              </w:rPr>
            </w:pPr>
          </w:p>
          <w:p w14:paraId="61905C10" w14:textId="77777777" w:rsidR="002B795A" w:rsidRDefault="002B795A" w:rsidP="002B795A">
            <w:pPr>
              <w:rPr>
                <w:rFonts w:ascii="ＭＳ 明朝" w:hAnsi="ＭＳ 明朝"/>
              </w:rPr>
            </w:pPr>
            <w:r>
              <w:rPr>
                <w:rFonts w:ascii="ＭＳ 明朝" w:hAnsi="ＭＳ 明朝" w:hint="eastAsia"/>
              </w:rPr>
              <w:t>【委員】</w:t>
            </w:r>
          </w:p>
          <w:p w14:paraId="1F6D172E" w14:textId="77777777" w:rsidR="00605BE6" w:rsidRDefault="002B795A" w:rsidP="002B795A">
            <w:pPr>
              <w:ind w:firstLineChars="100" w:firstLine="212"/>
              <w:rPr>
                <w:rFonts w:ascii="ＭＳ 明朝" w:hAnsi="ＭＳ 明朝"/>
              </w:rPr>
            </w:pPr>
            <w:r w:rsidRPr="00042512">
              <w:rPr>
                <w:rFonts w:ascii="ＭＳ 明朝" w:hAnsi="ＭＳ 明朝" w:hint="eastAsia"/>
              </w:rPr>
              <w:t>インクルーシブ教育には色々な見方があるため、市民フォーラム等のイベントを通して意見を募り、インクルーシブ教育のイメージをはっきりと構築するために２年かかるということは理解でき</w:t>
            </w:r>
            <w:r w:rsidR="00605BE6">
              <w:rPr>
                <w:rFonts w:ascii="ＭＳ 明朝" w:hAnsi="ＭＳ 明朝" w:hint="eastAsia"/>
              </w:rPr>
              <w:t>ます</w:t>
            </w:r>
            <w:r w:rsidRPr="00042512">
              <w:rPr>
                <w:rFonts w:ascii="ＭＳ 明朝" w:hAnsi="ＭＳ 明朝" w:hint="eastAsia"/>
              </w:rPr>
              <w:t>。</w:t>
            </w:r>
          </w:p>
          <w:p w14:paraId="72240718" w14:textId="635F0165" w:rsidR="002B795A" w:rsidRDefault="002B795A" w:rsidP="002B795A">
            <w:pPr>
              <w:ind w:firstLineChars="100" w:firstLine="212"/>
              <w:rPr>
                <w:rFonts w:ascii="ＭＳ 明朝" w:hAnsi="ＭＳ 明朝"/>
              </w:rPr>
            </w:pPr>
            <w:r w:rsidRPr="00042512">
              <w:rPr>
                <w:rFonts w:ascii="ＭＳ 明朝" w:hAnsi="ＭＳ 明朝" w:hint="eastAsia"/>
              </w:rPr>
              <w:t>ただ、なぜ２年かかるのかという疑問に対して、そのようなプロセスが必要で２年の期間を設けているといった背景を補足として追記することはできない</w:t>
            </w:r>
            <w:r w:rsidR="00605BE6">
              <w:rPr>
                <w:rFonts w:ascii="ＭＳ 明朝" w:hAnsi="ＭＳ 明朝" w:hint="eastAsia"/>
              </w:rPr>
              <w:t>でしょうか</w:t>
            </w:r>
            <w:r w:rsidRPr="00042512">
              <w:rPr>
                <w:rFonts w:ascii="ＭＳ 明朝" w:hAnsi="ＭＳ 明朝" w:hint="eastAsia"/>
              </w:rPr>
              <w:t>。</w:t>
            </w:r>
          </w:p>
          <w:p w14:paraId="109F5BF3" w14:textId="77777777" w:rsidR="00772C6A" w:rsidRDefault="00772C6A" w:rsidP="002B795A">
            <w:pPr>
              <w:ind w:firstLineChars="100" w:firstLine="212"/>
              <w:rPr>
                <w:rFonts w:ascii="ＭＳ 明朝" w:hAnsi="ＭＳ 明朝"/>
              </w:rPr>
            </w:pPr>
          </w:p>
          <w:p w14:paraId="06E17856" w14:textId="46F2B71F"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会長</w:t>
            </w:r>
            <w:r>
              <w:rPr>
                <w:rFonts w:ascii="ＭＳ 明朝" w:hAnsi="ＭＳ 明朝" w:hint="eastAsia"/>
              </w:rPr>
              <w:t>】</w:t>
            </w:r>
          </w:p>
          <w:p w14:paraId="6B3121AC" w14:textId="6A18C321" w:rsidR="002B795A" w:rsidRDefault="002B795A" w:rsidP="002B795A">
            <w:pPr>
              <w:ind w:firstLineChars="100" w:firstLine="212"/>
              <w:rPr>
                <w:rFonts w:ascii="ＭＳ 明朝" w:hAnsi="ＭＳ 明朝"/>
              </w:rPr>
            </w:pPr>
            <w:r w:rsidRPr="00042512">
              <w:rPr>
                <w:rFonts w:ascii="ＭＳ 明朝" w:hAnsi="ＭＳ 明朝" w:hint="eastAsia"/>
              </w:rPr>
              <w:t>２年という期間を短いととるか長いととるかは人によって異なる</w:t>
            </w:r>
            <w:r w:rsidR="00605BE6">
              <w:rPr>
                <w:rFonts w:ascii="ＭＳ 明朝" w:hAnsi="ＭＳ 明朝" w:hint="eastAsia"/>
              </w:rPr>
              <w:t>かと思います</w:t>
            </w:r>
            <w:r w:rsidRPr="00042512">
              <w:rPr>
                <w:rFonts w:ascii="ＭＳ 明朝" w:hAnsi="ＭＳ 明朝" w:hint="eastAsia"/>
              </w:rPr>
              <w:t>。インクルーシブ教育も同様に、「特別支援学校は必要である」という考えも、「外国と同じく、誰もが普通の学校で学べるのが理想である」という考えもあ</w:t>
            </w:r>
            <w:r w:rsidRPr="00042512">
              <w:rPr>
                <w:rFonts w:ascii="ＭＳ 明朝" w:hAnsi="ＭＳ 明朝" w:hint="eastAsia"/>
              </w:rPr>
              <w:lastRenderedPageBreak/>
              <w:t>ると思</w:t>
            </w:r>
            <w:r w:rsidR="00605BE6">
              <w:rPr>
                <w:rFonts w:ascii="ＭＳ 明朝" w:hAnsi="ＭＳ 明朝" w:hint="eastAsia"/>
              </w:rPr>
              <w:t>います</w:t>
            </w:r>
            <w:r w:rsidRPr="00042512">
              <w:rPr>
                <w:rFonts w:ascii="ＭＳ 明朝" w:hAnsi="ＭＳ 明朝" w:hint="eastAsia"/>
              </w:rPr>
              <w:t>。</w:t>
            </w:r>
          </w:p>
          <w:p w14:paraId="612C1C4C" w14:textId="77777777" w:rsidR="00772C6A" w:rsidRDefault="00772C6A" w:rsidP="002B795A">
            <w:pPr>
              <w:ind w:firstLineChars="100" w:firstLine="212"/>
              <w:rPr>
                <w:rFonts w:ascii="ＭＳ 明朝" w:hAnsi="ＭＳ 明朝"/>
              </w:rPr>
            </w:pPr>
          </w:p>
          <w:p w14:paraId="03D744CB" w14:textId="4AC3125F"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事務局</w:t>
            </w:r>
            <w:r>
              <w:rPr>
                <w:rFonts w:ascii="ＭＳ 明朝" w:hAnsi="ＭＳ 明朝" w:hint="eastAsia"/>
              </w:rPr>
              <w:t>】</w:t>
            </w:r>
          </w:p>
          <w:p w14:paraId="56E5AA5C" w14:textId="087BB04C" w:rsidR="002B795A" w:rsidRDefault="002B795A" w:rsidP="002B795A">
            <w:pPr>
              <w:ind w:firstLineChars="100" w:firstLine="212"/>
              <w:rPr>
                <w:rFonts w:ascii="ＭＳ 明朝" w:hAnsi="ＭＳ 明朝"/>
              </w:rPr>
            </w:pPr>
            <w:r w:rsidRPr="00042512">
              <w:rPr>
                <w:rFonts w:ascii="ＭＳ 明朝" w:hAnsi="ＭＳ 明朝" w:hint="eastAsia"/>
              </w:rPr>
              <w:t>子ども発達支援センターでも、インクルーシブ教育というキーワードについては以前から検討して</w:t>
            </w:r>
            <w:r w:rsidR="00605BE6">
              <w:rPr>
                <w:rFonts w:ascii="ＭＳ 明朝" w:hAnsi="ＭＳ 明朝" w:hint="eastAsia"/>
              </w:rPr>
              <w:t>おりますが</w:t>
            </w:r>
            <w:r w:rsidRPr="00042512">
              <w:rPr>
                <w:rFonts w:ascii="ＭＳ 明朝" w:hAnsi="ＭＳ 明朝" w:hint="eastAsia"/>
              </w:rPr>
              <w:t>、人それぞれにイメージの異なるインクルーシブ教育に対して、発達支援センターとしての立場においては地域への参加・包容をどのようなあり方でとらえるべきかという点について、検討が必要であると考えて</w:t>
            </w:r>
            <w:r w:rsidR="00605BE6">
              <w:rPr>
                <w:rFonts w:ascii="ＭＳ 明朝" w:hAnsi="ＭＳ 明朝" w:hint="eastAsia"/>
              </w:rPr>
              <w:t>おります</w:t>
            </w:r>
            <w:r w:rsidRPr="00042512">
              <w:rPr>
                <w:rFonts w:ascii="ＭＳ 明朝" w:hAnsi="ＭＳ 明朝" w:hint="eastAsia"/>
              </w:rPr>
              <w:t>。前回の小委員会でも意見があったように、人材や予算に限りがある中で、子ども発達支援センターを中心に宝塚市全体でインクルーシブ教育のあり方を考えていくべきと認識して</w:t>
            </w:r>
            <w:r w:rsidR="00D6467E">
              <w:rPr>
                <w:rFonts w:ascii="ＭＳ 明朝" w:hAnsi="ＭＳ 明朝" w:hint="eastAsia"/>
              </w:rPr>
              <w:t>おります</w:t>
            </w:r>
            <w:r w:rsidRPr="00042512">
              <w:rPr>
                <w:rFonts w:ascii="ＭＳ 明朝" w:hAnsi="ＭＳ 明朝" w:hint="eastAsia"/>
              </w:rPr>
              <w:t>。</w:t>
            </w:r>
          </w:p>
          <w:p w14:paraId="4F22519A" w14:textId="77777777" w:rsidR="00772C6A" w:rsidRDefault="00772C6A" w:rsidP="002B795A">
            <w:pPr>
              <w:ind w:firstLineChars="100" w:firstLine="212"/>
              <w:rPr>
                <w:rFonts w:ascii="ＭＳ 明朝" w:hAnsi="ＭＳ 明朝"/>
              </w:rPr>
            </w:pPr>
          </w:p>
          <w:p w14:paraId="7F7970A6" w14:textId="6F6A5E87" w:rsidR="002B795A" w:rsidRDefault="002B795A" w:rsidP="002B795A">
            <w:pPr>
              <w:rPr>
                <w:rFonts w:ascii="ＭＳ 明朝" w:hAnsi="ＭＳ 明朝"/>
              </w:rPr>
            </w:pPr>
            <w:r>
              <w:rPr>
                <w:rFonts w:ascii="ＭＳ 明朝" w:hAnsi="ＭＳ 明朝" w:hint="eastAsia"/>
              </w:rPr>
              <w:t>【</w:t>
            </w:r>
            <w:r w:rsidR="00C679B8">
              <w:rPr>
                <w:rFonts w:ascii="ＭＳ 明朝" w:hAnsi="ＭＳ 明朝" w:hint="eastAsia"/>
              </w:rPr>
              <w:t>会長</w:t>
            </w:r>
            <w:r>
              <w:rPr>
                <w:rFonts w:ascii="ＭＳ 明朝" w:hAnsi="ＭＳ 明朝" w:hint="eastAsia"/>
              </w:rPr>
              <w:t>】</w:t>
            </w:r>
          </w:p>
          <w:p w14:paraId="43C57466" w14:textId="4D45C495" w:rsidR="002B795A" w:rsidRPr="00042512" w:rsidRDefault="002B795A" w:rsidP="002B795A">
            <w:pPr>
              <w:ind w:firstLineChars="100" w:firstLine="212"/>
              <w:rPr>
                <w:rFonts w:ascii="ＭＳ 明朝" w:hAnsi="ＭＳ 明朝"/>
              </w:rPr>
            </w:pPr>
            <w:r w:rsidRPr="00042512">
              <w:rPr>
                <w:rFonts w:ascii="ＭＳ 明朝" w:hAnsi="ＭＳ 明朝" w:hint="eastAsia"/>
              </w:rPr>
              <w:t>インクルーシブ教育のあり方検討については、現実的に超えるべきハードルが多いように思われるので、本計画では２年の検討を踏まえてイメージの構築に取り組むという理解で考えていただきたい</w:t>
            </w:r>
            <w:r w:rsidR="00D6467E">
              <w:rPr>
                <w:rFonts w:ascii="ＭＳ 明朝" w:hAnsi="ＭＳ 明朝" w:hint="eastAsia"/>
              </w:rPr>
              <w:t>と思います。</w:t>
            </w:r>
          </w:p>
          <w:p w14:paraId="090F32E4" w14:textId="4A96DD54" w:rsidR="002B795A" w:rsidRDefault="002B795A" w:rsidP="002B795A">
            <w:pPr>
              <w:ind w:firstLineChars="100" w:firstLine="212"/>
              <w:rPr>
                <w:rFonts w:ascii="ＭＳ 明朝" w:hAnsi="ＭＳ 明朝"/>
              </w:rPr>
            </w:pPr>
            <w:r w:rsidRPr="00042512">
              <w:rPr>
                <w:rFonts w:ascii="ＭＳ 明朝" w:hAnsi="ＭＳ 明朝" w:hint="eastAsia"/>
              </w:rPr>
              <w:t>時間も差し迫っているので、もし追加で気づいた点があれば、事務局あてにご意見いただ</w:t>
            </w:r>
            <w:r w:rsidR="00D6467E">
              <w:rPr>
                <w:rFonts w:ascii="ＭＳ 明朝" w:hAnsi="ＭＳ 明朝" w:hint="eastAsia"/>
              </w:rPr>
              <w:t>ければ</w:t>
            </w:r>
            <w:r w:rsidRPr="00042512">
              <w:rPr>
                <w:rFonts w:ascii="ＭＳ 明朝" w:hAnsi="ＭＳ 明朝" w:hint="eastAsia"/>
              </w:rPr>
              <w:t>、</w:t>
            </w:r>
            <w:r w:rsidR="00D6467E">
              <w:rPr>
                <w:rFonts w:ascii="ＭＳ 明朝" w:hAnsi="ＭＳ 明朝" w:hint="eastAsia"/>
              </w:rPr>
              <w:t>事務局と協議の上で</w:t>
            </w:r>
            <w:r w:rsidRPr="00042512">
              <w:rPr>
                <w:rFonts w:ascii="ＭＳ 明朝" w:hAnsi="ＭＳ 明朝" w:hint="eastAsia"/>
              </w:rPr>
              <w:t>社会福祉審議会</w:t>
            </w:r>
            <w:r w:rsidR="00D6467E">
              <w:rPr>
                <w:rFonts w:ascii="ＭＳ 明朝" w:hAnsi="ＭＳ 明朝" w:hint="eastAsia"/>
              </w:rPr>
              <w:t>の場でご報告させて</w:t>
            </w:r>
            <w:r w:rsidRPr="00042512">
              <w:rPr>
                <w:rFonts w:ascii="ＭＳ 明朝" w:hAnsi="ＭＳ 明朝" w:hint="eastAsia"/>
              </w:rPr>
              <w:t>いただきたい</w:t>
            </w:r>
            <w:r w:rsidR="00D6467E">
              <w:rPr>
                <w:rFonts w:ascii="ＭＳ 明朝" w:hAnsi="ＭＳ 明朝" w:hint="eastAsia"/>
              </w:rPr>
              <w:t>と思います</w:t>
            </w:r>
            <w:r w:rsidRPr="00042512">
              <w:rPr>
                <w:rFonts w:ascii="ＭＳ 明朝" w:hAnsi="ＭＳ 明朝" w:hint="eastAsia"/>
              </w:rPr>
              <w:t>。</w:t>
            </w:r>
            <w:r w:rsidR="00D6467E">
              <w:rPr>
                <w:rFonts w:ascii="ＭＳ 明朝" w:hAnsi="ＭＳ 明朝" w:hint="eastAsia"/>
              </w:rPr>
              <w:t>委員の方におかれましては、社会福祉審議会でもご意見いただければと思います。</w:t>
            </w:r>
          </w:p>
          <w:p w14:paraId="04F9908D" w14:textId="595D31BB" w:rsidR="00FE1DFC" w:rsidRDefault="002F5FB9" w:rsidP="00772C6A">
            <w:pPr>
              <w:ind w:firstLineChars="100" w:firstLine="212"/>
              <w:rPr>
                <w:rFonts w:ascii="ＭＳ 明朝" w:hAnsi="ＭＳ 明朝"/>
              </w:rPr>
            </w:pPr>
            <w:r w:rsidRPr="002F5FB9">
              <w:rPr>
                <w:rFonts w:ascii="ＭＳ 明朝" w:hAnsi="ＭＳ 明朝" w:hint="eastAsia"/>
              </w:rPr>
              <w:t>これ</w:t>
            </w:r>
            <w:r w:rsidR="00585C34">
              <w:rPr>
                <w:rFonts w:ascii="ＭＳ 明朝" w:hAnsi="ＭＳ 明朝" w:hint="eastAsia"/>
              </w:rPr>
              <w:t>で用意していただいた協議事項は</w:t>
            </w:r>
            <w:r w:rsidRPr="002F5FB9">
              <w:rPr>
                <w:rFonts w:ascii="ＭＳ 明朝" w:hAnsi="ＭＳ 明朝" w:hint="eastAsia"/>
              </w:rPr>
              <w:t>終わりということで</w:t>
            </w:r>
            <w:r w:rsidR="00585C34">
              <w:rPr>
                <w:rFonts w:ascii="ＭＳ 明朝" w:hAnsi="ＭＳ 明朝" w:hint="eastAsia"/>
              </w:rPr>
              <w:t>すが</w:t>
            </w:r>
            <w:r w:rsidRPr="002F5FB9">
              <w:rPr>
                <w:rFonts w:ascii="ＭＳ 明朝" w:hAnsi="ＭＳ 明朝" w:hint="eastAsia"/>
              </w:rPr>
              <w:t>、その他ということで</w:t>
            </w:r>
            <w:r w:rsidR="00D6467E">
              <w:rPr>
                <w:rFonts w:ascii="ＭＳ 明朝" w:hAnsi="ＭＳ 明朝" w:hint="eastAsia"/>
              </w:rPr>
              <w:t>連絡事項等、</w:t>
            </w:r>
            <w:r w:rsidR="00585C34">
              <w:rPr>
                <w:rFonts w:ascii="ＭＳ 明朝" w:hAnsi="ＭＳ 明朝" w:hint="eastAsia"/>
              </w:rPr>
              <w:t>事務局からありますでしょうか。</w:t>
            </w:r>
          </w:p>
          <w:p w14:paraId="316FB65A" w14:textId="77777777" w:rsidR="00772C6A" w:rsidRDefault="00772C6A" w:rsidP="00772C6A">
            <w:pPr>
              <w:ind w:firstLineChars="100" w:firstLine="212"/>
              <w:rPr>
                <w:rFonts w:ascii="ＭＳ 明朝" w:hAnsi="ＭＳ 明朝"/>
              </w:rPr>
            </w:pPr>
          </w:p>
          <w:p w14:paraId="40DEC07B" w14:textId="3C8B1004" w:rsidR="00D6467E" w:rsidRDefault="00585C34" w:rsidP="00585C34">
            <w:pPr>
              <w:rPr>
                <w:rFonts w:ascii="ＭＳ 明朝" w:hAnsi="ＭＳ 明朝"/>
              </w:rPr>
            </w:pPr>
            <w:r>
              <w:rPr>
                <w:rFonts w:ascii="ＭＳ 明朝" w:hAnsi="ＭＳ 明朝" w:hint="eastAsia"/>
              </w:rPr>
              <w:t>【事務局】</w:t>
            </w:r>
          </w:p>
          <w:p w14:paraId="78D84EFE" w14:textId="77880FAB" w:rsidR="00D6467E" w:rsidRDefault="00D6467E" w:rsidP="00D6467E">
            <w:pPr>
              <w:ind w:firstLineChars="100" w:firstLine="212"/>
              <w:rPr>
                <w:rFonts w:ascii="ＭＳ 明朝" w:hAnsi="ＭＳ 明朝"/>
              </w:rPr>
            </w:pPr>
            <w:r>
              <w:rPr>
                <w:rFonts w:ascii="ＭＳ 明朝" w:hAnsi="ＭＳ 明朝" w:hint="eastAsia"/>
              </w:rPr>
              <w:t>今後の流れですが、今回協議いただいた計画素案を市の都市計画</w:t>
            </w:r>
            <w:r w:rsidRPr="00D6467E">
              <w:rPr>
                <w:rFonts w:ascii="ＭＳ 明朝" w:hAnsi="ＭＳ 明朝" w:hint="eastAsia"/>
              </w:rPr>
              <w:t>会議にかけまして、パブリックコメントを出していくという方向性</w:t>
            </w:r>
            <w:r>
              <w:rPr>
                <w:rFonts w:ascii="ＭＳ 明朝" w:hAnsi="ＭＳ 明朝" w:hint="eastAsia"/>
              </w:rPr>
              <w:t>で進めてまいります。</w:t>
            </w:r>
            <w:r w:rsidRPr="00D6467E">
              <w:rPr>
                <w:rFonts w:ascii="ＭＳ 明朝" w:hAnsi="ＭＳ 明朝" w:hint="eastAsia"/>
              </w:rPr>
              <w:t>おそらく12月の中頃から1ヶ月</w:t>
            </w:r>
            <w:r>
              <w:rPr>
                <w:rFonts w:ascii="ＭＳ 明朝" w:hAnsi="ＭＳ 明朝" w:hint="eastAsia"/>
              </w:rPr>
              <w:t>程度で</w:t>
            </w:r>
            <w:r w:rsidRPr="00D6467E">
              <w:rPr>
                <w:rFonts w:ascii="ＭＳ 明朝" w:hAnsi="ＭＳ 明朝" w:hint="eastAsia"/>
              </w:rPr>
              <w:t>パブリックコメントを募</w:t>
            </w:r>
            <w:r>
              <w:rPr>
                <w:rFonts w:ascii="ＭＳ 明朝" w:hAnsi="ＭＳ 明朝" w:hint="eastAsia"/>
              </w:rPr>
              <w:t>らせていただく</w:t>
            </w:r>
            <w:r w:rsidRPr="00D6467E">
              <w:rPr>
                <w:rFonts w:ascii="ＭＳ 明朝" w:hAnsi="ＭＳ 明朝" w:hint="eastAsia"/>
              </w:rPr>
              <w:t>という</w:t>
            </w:r>
            <w:r>
              <w:rPr>
                <w:rFonts w:ascii="ＭＳ 明朝" w:hAnsi="ＭＳ 明朝" w:hint="eastAsia"/>
              </w:rPr>
              <w:t>よう</w:t>
            </w:r>
            <w:r w:rsidRPr="00D6467E">
              <w:rPr>
                <w:rFonts w:ascii="ＭＳ 明朝" w:hAnsi="ＭＳ 明朝" w:hint="eastAsia"/>
              </w:rPr>
              <w:t>に考えております。</w:t>
            </w:r>
          </w:p>
          <w:p w14:paraId="3007BD13" w14:textId="49E006FD" w:rsidR="00D6467E" w:rsidRDefault="00D6467E" w:rsidP="00D6467E">
            <w:pPr>
              <w:ind w:firstLineChars="100" w:firstLine="212"/>
              <w:rPr>
                <w:rFonts w:ascii="ＭＳ 明朝" w:hAnsi="ＭＳ 明朝"/>
              </w:rPr>
            </w:pPr>
            <w:r>
              <w:rPr>
                <w:rFonts w:ascii="ＭＳ 明朝" w:hAnsi="ＭＳ 明朝" w:hint="eastAsia"/>
              </w:rPr>
              <w:t>次回の審議会予定について、小委員会は今年度予定しているものはすべて終了となります。</w:t>
            </w:r>
          </w:p>
          <w:p w14:paraId="523ED9CD" w14:textId="77777777" w:rsidR="000B3E12" w:rsidRDefault="00011542" w:rsidP="00FE1DFC">
            <w:pPr>
              <w:ind w:firstLineChars="100" w:firstLine="212"/>
              <w:rPr>
                <w:rFonts w:ascii="ＭＳ 明朝" w:hAnsi="ＭＳ 明朝"/>
              </w:rPr>
            </w:pPr>
            <w:r>
              <w:rPr>
                <w:rFonts w:ascii="ＭＳ 明朝" w:hAnsi="ＭＳ 明朝" w:hint="eastAsia"/>
              </w:rPr>
              <w:t>次回</w:t>
            </w:r>
            <w:r w:rsidR="00D6467E">
              <w:rPr>
                <w:rFonts w:ascii="ＭＳ 明朝" w:hAnsi="ＭＳ 明朝" w:hint="eastAsia"/>
              </w:rPr>
              <w:t>11/8（水）に予定しております</w:t>
            </w:r>
            <w:r w:rsidR="00FE1DFC">
              <w:rPr>
                <w:rFonts w:ascii="ＭＳ 明朝" w:hAnsi="ＭＳ 明朝" w:hint="eastAsia"/>
              </w:rPr>
              <w:t>社会福祉審議会</w:t>
            </w:r>
            <w:r w:rsidR="002F5FB9" w:rsidRPr="002F5FB9">
              <w:rPr>
                <w:rFonts w:ascii="ＭＳ 明朝" w:hAnsi="ＭＳ 明朝" w:hint="eastAsia"/>
              </w:rPr>
              <w:t>は</w:t>
            </w:r>
            <w:r w:rsidR="00D6467E">
              <w:rPr>
                <w:rFonts w:ascii="ＭＳ 明朝" w:hAnsi="ＭＳ 明朝" w:hint="eastAsia"/>
              </w:rPr>
              <w:t>全体会となりますので、宝塚市障害福祉計画（第７期計画）・宝塚市障害児福祉計画（第３期計画）だけでなく、障碍福祉課で所管している宝塚市第５次障碍者施策長期推進計画</w:t>
            </w:r>
            <w:r w:rsidR="000B3E12">
              <w:rPr>
                <w:rFonts w:ascii="ＭＳ 明朝" w:hAnsi="ＭＳ 明朝" w:hint="eastAsia"/>
              </w:rPr>
              <w:t>についての協議や、地域福祉課の宝塚市地域福祉計画（第３期）の協議も含めた議題を予定しております。</w:t>
            </w:r>
          </w:p>
          <w:p w14:paraId="3461B3D6" w14:textId="77777777" w:rsidR="00F8678F" w:rsidRDefault="00F8678F" w:rsidP="00FE1DFC">
            <w:pPr>
              <w:ind w:firstLineChars="100" w:firstLine="212"/>
              <w:rPr>
                <w:rFonts w:ascii="ＭＳ 明朝" w:hAnsi="ＭＳ 明朝"/>
              </w:rPr>
            </w:pPr>
          </w:p>
          <w:p w14:paraId="0C334527" w14:textId="77777777" w:rsidR="00F8678F" w:rsidRDefault="00F8678F" w:rsidP="00FE1DFC">
            <w:pPr>
              <w:ind w:firstLineChars="100" w:firstLine="212"/>
              <w:rPr>
                <w:rFonts w:ascii="ＭＳ 明朝" w:hAnsi="ＭＳ 明朝" w:hint="eastAsia"/>
              </w:rPr>
            </w:pPr>
          </w:p>
          <w:p w14:paraId="1C4B31F0" w14:textId="77777777" w:rsidR="000B3E12" w:rsidRDefault="000B3E12" w:rsidP="000B3E12">
            <w:pPr>
              <w:rPr>
                <w:rFonts w:ascii="ＭＳ 明朝" w:hAnsi="ＭＳ 明朝"/>
              </w:rPr>
            </w:pPr>
            <w:r>
              <w:rPr>
                <w:rFonts w:ascii="ＭＳ 明朝" w:hAnsi="ＭＳ 明朝" w:hint="eastAsia"/>
              </w:rPr>
              <w:lastRenderedPageBreak/>
              <w:t>【会長】</w:t>
            </w:r>
          </w:p>
          <w:p w14:paraId="0BC792CA" w14:textId="155AA3C7" w:rsidR="000B3E12" w:rsidRDefault="000B3E12" w:rsidP="000B3E12">
            <w:pPr>
              <w:ind w:firstLineChars="100" w:firstLine="212"/>
              <w:rPr>
                <w:rFonts w:ascii="ＭＳ 明朝" w:hAnsi="ＭＳ 明朝"/>
              </w:rPr>
            </w:pPr>
            <w:r>
              <w:rPr>
                <w:rFonts w:ascii="ＭＳ 明朝" w:hAnsi="ＭＳ 明朝" w:hint="eastAsia"/>
              </w:rPr>
              <w:t>皆様のご意見は社会福祉審議会の開催前にいただく必要があるかと思いますが、いつ頃までにいただくことにしましょうか。</w:t>
            </w:r>
          </w:p>
          <w:p w14:paraId="6CA22A72" w14:textId="77777777" w:rsidR="00772C6A" w:rsidRDefault="00772C6A" w:rsidP="000B3E12">
            <w:pPr>
              <w:ind w:firstLineChars="100" w:firstLine="212"/>
              <w:rPr>
                <w:rFonts w:ascii="ＭＳ 明朝" w:hAnsi="ＭＳ 明朝"/>
              </w:rPr>
            </w:pPr>
          </w:p>
          <w:p w14:paraId="096A150D" w14:textId="698069F2" w:rsidR="000B3E12" w:rsidRDefault="000B3E12" w:rsidP="000B3E12">
            <w:pPr>
              <w:rPr>
                <w:rFonts w:ascii="ＭＳ 明朝" w:hAnsi="ＭＳ 明朝"/>
              </w:rPr>
            </w:pPr>
            <w:r>
              <w:rPr>
                <w:rFonts w:ascii="ＭＳ 明朝" w:hAnsi="ＭＳ 明朝" w:hint="eastAsia"/>
              </w:rPr>
              <w:t>【事務局】</w:t>
            </w:r>
          </w:p>
          <w:p w14:paraId="45B648FF" w14:textId="4519C14B" w:rsidR="000B3E12" w:rsidRDefault="000B3E12" w:rsidP="000B3E12">
            <w:pPr>
              <w:ind w:firstLineChars="100" w:firstLine="212"/>
              <w:rPr>
                <w:rFonts w:ascii="ＭＳ 明朝" w:hAnsi="ＭＳ 明朝"/>
              </w:rPr>
            </w:pPr>
            <w:r>
              <w:rPr>
                <w:rFonts w:ascii="ＭＳ 明朝" w:hAnsi="ＭＳ 明朝" w:hint="eastAsia"/>
              </w:rPr>
              <w:t>会長との調整会議等も予定しておりますので、今週中の10/13（金）までにいただければと思います。</w:t>
            </w:r>
          </w:p>
          <w:p w14:paraId="42E783CA" w14:textId="77777777" w:rsidR="00772C6A" w:rsidRDefault="00772C6A" w:rsidP="000B3E12">
            <w:pPr>
              <w:ind w:firstLineChars="100" w:firstLine="212"/>
              <w:rPr>
                <w:rFonts w:ascii="ＭＳ 明朝" w:hAnsi="ＭＳ 明朝"/>
              </w:rPr>
            </w:pPr>
          </w:p>
          <w:p w14:paraId="6C6DF3AC" w14:textId="107C0C81" w:rsidR="000B3E12" w:rsidRDefault="000B3E12" w:rsidP="000B3E12">
            <w:pPr>
              <w:rPr>
                <w:rFonts w:ascii="ＭＳ 明朝" w:hAnsi="ＭＳ 明朝"/>
              </w:rPr>
            </w:pPr>
            <w:r>
              <w:rPr>
                <w:rFonts w:ascii="ＭＳ 明朝" w:hAnsi="ＭＳ 明朝" w:hint="eastAsia"/>
              </w:rPr>
              <w:t>【委員】</w:t>
            </w:r>
          </w:p>
          <w:p w14:paraId="5129F33C" w14:textId="107B89CF" w:rsidR="000B3E12" w:rsidRDefault="000B3E12" w:rsidP="000B3E12">
            <w:pPr>
              <w:ind w:firstLineChars="100" w:firstLine="212"/>
              <w:rPr>
                <w:rFonts w:ascii="ＭＳ 明朝" w:hAnsi="ＭＳ 明朝"/>
              </w:rPr>
            </w:pPr>
            <w:r>
              <w:rPr>
                <w:rFonts w:ascii="ＭＳ 明朝" w:hAnsi="ＭＳ 明朝" w:hint="eastAsia"/>
              </w:rPr>
              <w:t>社会福祉審議会は何時ごろに開催予定ですか。</w:t>
            </w:r>
          </w:p>
          <w:p w14:paraId="0F74EA4A" w14:textId="77777777" w:rsidR="00772C6A" w:rsidRDefault="00772C6A" w:rsidP="000B3E12">
            <w:pPr>
              <w:ind w:firstLineChars="100" w:firstLine="212"/>
              <w:rPr>
                <w:rFonts w:ascii="ＭＳ 明朝" w:hAnsi="ＭＳ 明朝"/>
              </w:rPr>
            </w:pPr>
          </w:p>
          <w:p w14:paraId="54176089" w14:textId="77777777" w:rsidR="000B3E12" w:rsidRDefault="000B3E12" w:rsidP="000B3E12">
            <w:pPr>
              <w:rPr>
                <w:rFonts w:ascii="ＭＳ 明朝" w:hAnsi="ＭＳ 明朝"/>
              </w:rPr>
            </w:pPr>
            <w:r>
              <w:rPr>
                <w:rFonts w:ascii="ＭＳ 明朝" w:hAnsi="ＭＳ 明朝" w:hint="eastAsia"/>
              </w:rPr>
              <w:t>【事務局】</w:t>
            </w:r>
          </w:p>
          <w:p w14:paraId="47E759FE" w14:textId="6A84CE9B" w:rsidR="00FE1DFC" w:rsidRDefault="000B3E12" w:rsidP="00FE1DFC">
            <w:pPr>
              <w:ind w:firstLineChars="100" w:firstLine="212"/>
              <w:rPr>
                <w:rFonts w:ascii="ＭＳ 明朝" w:hAnsi="ＭＳ 明朝"/>
              </w:rPr>
            </w:pPr>
            <w:r>
              <w:rPr>
                <w:rFonts w:ascii="ＭＳ 明朝" w:hAnsi="ＭＳ 明朝" w:hint="eastAsia"/>
              </w:rPr>
              <w:t>日程は11/8（水）ですが、開催時間については未定となっております。</w:t>
            </w:r>
            <w:r w:rsidR="002F5FB9" w:rsidRPr="002F5FB9">
              <w:rPr>
                <w:rFonts w:ascii="ＭＳ 明朝" w:hAnsi="ＭＳ 明朝" w:hint="eastAsia"/>
              </w:rPr>
              <w:t>地域</w:t>
            </w:r>
            <w:r w:rsidR="00FE1DFC">
              <w:rPr>
                <w:rFonts w:ascii="ＭＳ 明朝" w:hAnsi="ＭＳ 明朝" w:hint="eastAsia"/>
              </w:rPr>
              <w:t>福祉課</w:t>
            </w:r>
            <w:r w:rsidR="002F5FB9" w:rsidRPr="002F5FB9">
              <w:rPr>
                <w:rFonts w:ascii="ＭＳ 明朝" w:hAnsi="ＭＳ 明朝" w:hint="eastAsia"/>
              </w:rPr>
              <w:t>から</w:t>
            </w:r>
            <w:r w:rsidR="00011542">
              <w:rPr>
                <w:rFonts w:ascii="ＭＳ 明朝" w:hAnsi="ＭＳ 明朝" w:hint="eastAsia"/>
              </w:rPr>
              <w:t>の連絡</w:t>
            </w:r>
            <w:r w:rsidR="002F5FB9" w:rsidRPr="002F5FB9">
              <w:rPr>
                <w:rFonts w:ascii="ＭＳ 明朝" w:hAnsi="ＭＳ 明朝" w:hint="eastAsia"/>
              </w:rPr>
              <w:t>にな</w:t>
            </w:r>
            <w:r w:rsidR="00FE1DFC">
              <w:rPr>
                <w:rFonts w:ascii="ＭＳ 明朝" w:hAnsi="ＭＳ 明朝" w:hint="eastAsia"/>
              </w:rPr>
              <w:t>りますが</w:t>
            </w:r>
            <w:r w:rsidR="002F5FB9" w:rsidRPr="002F5FB9">
              <w:rPr>
                <w:rFonts w:ascii="ＭＳ 明朝" w:hAnsi="ＭＳ 明朝" w:hint="eastAsia"/>
              </w:rPr>
              <w:t>、</w:t>
            </w:r>
            <w:r>
              <w:rPr>
                <w:rFonts w:ascii="ＭＳ 明朝" w:hAnsi="ＭＳ 明朝" w:hint="eastAsia"/>
              </w:rPr>
              <w:t>開催時間</w:t>
            </w:r>
            <w:r w:rsidR="002F5FB9" w:rsidRPr="002F5FB9">
              <w:rPr>
                <w:rFonts w:ascii="ＭＳ 明朝" w:hAnsi="ＭＳ 明朝" w:hint="eastAsia"/>
              </w:rPr>
              <w:t>の調整等させていただきま</w:t>
            </w:r>
            <w:r>
              <w:rPr>
                <w:rFonts w:ascii="ＭＳ 明朝" w:hAnsi="ＭＳ 明朝" w:hint="eastAsia"/>
              </w:rPr>
              <w:t>して</w:t>
            </w:r>
            <w:r w:rsidR="002F5FB9" w:rsidRPr="002F5FB9">
              <w:rPr>
                <w:rFonts w:ascii="ＭＳ 明朝" w:hAnsi="ＭＳ 明朝" w:hint="eastAsia"/>
              </w:rPr>
              <w:t>、</w:t>
            </w:r>
            <w:r>
              <w:rPr>
                <w:rFonts w:ascii="ＭＳ 明朝" w:hAnsi="ＭＳ 明朝" w:hint="eastAsia"/>
              </w:rPr>
              <w:t>具体的な案内をお送りさせて</w:t>
            </w:r>
            <w:r w:rsidR="002F5FB9" w:rsidRPr="002F5FB9">
              <w:rPr>
                <w:rFonts w:ascii="ＭＳ 明朝" w:hAnsi="ＭＳ 明朝" w:hint="eastAsia"/>
              </w:rPr>
              <w:t>いただきます。よろしくお願いいたします。</w:t>
            </w:r>
          </w:p>
          <w:p w14:paraId="31AC23F8" w14:textId="15887546" w:rsidR="00FE1DFC" w:rsidRDefault="000B3E12" w:rsidP="00FE1DFC">
            <w:pPr>
              <w:ind w:firstLineChars="100" w:firstLine="212"/>
              <w:rPr>
                <w:rFonts w:ascii="ＭＳ 明朝" w:hAnsi="ＭＳ 明朝"/>
              </w:rPr>
            </w:pPr>
            <w:r>
              <w:rPr>
                <w:rFonts w:ascii="ＭＳ 明朝" w:hAnsi="ＭＳ 明朝" w:hint="eastAsia"/>
              </w:rPr>
              <w:t>提示予定の資料につきましては、パブリックコメント関係のものとなります。パブリックコメントの案内や記入用紙、計画の概要版を作成し、ご提示させていただく予定です。</w:t>
            </w:r>
          </w:p>
          <w:p w14:paraId="566EB55F" w14:textId="06349EF7" w:rsidR="000B3E12" w:rsidRDefault="000B3E12" w:rsidP="00FE1DFC">
            <w:pPr>
              <w:ind w:firstLineChars="100" w:firstLine="212"/>
              <w:rPr>
                <w:rFonts w:ascii="ＭＳ 明朝" w:hAnsi="ＭＳ 明朝"/>
              </w:rPr>
            </w:pPr>
            <w:r>
              <w:rPr>
                <w:rFonts w:ascii="ＭＳ 明朝" w:hAnsi="ＭＳ 明朝" w:hint="eastAsia"/>
              </w:rPr>
              <w:t>また、10/6（金）に自立支援協議会の定例会で</w:t>
            </w:r>
            <w:r w:rsidR="00A809FE">
              <w:rPr>
                <w:rFonts w:ascii="ＭＳ 明朝" w:hAnsi="ＭＳ 明朝" w:hint="eastAsia"/>
              </w:rPr>
              <w:t>、現在の計画の進捗について報告して参りました。11/22（日）の自立支援協議会全体会を開催予定ですので、そちらでも計画の進捗について報告予定です。</w:t>
            </w:r>
          </w:p>
          <w:p w14:paraId="76333835" w14:textId="348EFC15" w:rsidR="00A809FE" w:rsidRDefault="00A809FE" w:rsidP="00FE1DFC">
            <w:pPr>
              <w:ind w:firstLineChars="100" w:firstLine="212"/>
              <w:rPr>
                <w:rFonts w:ascii="ＭＳ 明朝" w:hAnsi="ＭＳ 明朝"/>
              </w:rPr>
            </w:pPr>
            <w:r>
              <w:rPr>
                <w:rFonts w:ascii="ＭＳ 明朝" w:hAnsi="ＭＳ 明朝" w:hint="eastAsia"/>
              </w:rPr>
              <w:t>また、各専門部会でも計画素案を提出させていただき、自立支援協議会からも各種の意見を頂戴していきたいと考えております。</w:t>
            </w:r>
          </w:p>
          <w:p w14:paraId="0570C9C7" w14:textId="77777777" w:rsidR="00772C6A" w:rsidRDefault="00772C6A" w:rsidP="00FE1DFC">
            <w:pPr>
              <w:ind w:firstLineChars="100" w:firstLine="212"/>
              <w:rPr>
                <w:rFonts w:ascii="ＭＳ 明朝" w:hAnsi="ＭＳ 明朝"/>
              </w:rPr>
            </w:pPr>
          </w:p>
          <w:p w14:paraId="1B30FB7B" w14:textId="1B41A6E5" w:rsidR="00FE1DFC" w:rsidRDefault="00FE1DFC" w:rsidP="00FE1DFC">
            <w:pPr>
              <w:rPr>
                <w:rFonts w:ascii="ＭＳ 明朝" w:hAnsi="ＭＳ 明朝"/>
              </w:rPr>
            </w:pPr>
            <w:r>
              <w:rPr>
                <w:rFonts w:ascii="ＭＳ 明朝" w:hAnsi="ＭＳ 明朝" w:hint="eastAsia"/>
              </w:rPr>
              <w:t>【会長】</w:t>
            </w:r>
          </w:p>
          <w:p w14:paraId="375886A8" w14:textId="2A3B2673" w:rsidR="00D54AD3" w:rsidRDefault="002F5FB9" w:rsidP="00FE1DFC">
            <w:pPr>
              <w:ind w:firstLineChars="100" w:firstLine="212"/>
              <w:rPr>
                <w:rFonts w:ascii="ＭＳ 明朝" w:hAnsi="ＭＳ 明朝"/>
              </w:rPr>
            </w:pPr>
            <w:r w:rsidRPr="002F5FB9">
              <w:rPr>
                <w:rFonts w:ascii="ＭＳ 明朝" w:hAnsi="ＭＳ 明朝" w:hint="eastAsia"/>
              </w:rPr>
              <w:t>ありがとうございました。</w:t>
            </w:r>
            <w:r w:rsidR="00A809FE">
              <w:rPr>
                <w:rFonts w:ascii="ＭＳ 明朝" w:hAnsi="ＭＳ 明朝" w:hint="eastAsia"/>
              </w:rPr>
              <w:t>自立支援協議会でもぜひこの件について取り上げていただければと思いますので、よろしくお願いいたします。</w:t>
            </w:r>
            <w:r w:rsidR="00FE1DFC">
              <w:rPr>
                <w:rFonts w:ascii="ＭＳ 明朝" w:hAnsi="ＭＳ 明朝" w:hint="eastAsia"/>
              </w:rPr>
              <w:t>本日は</w:t>
            </w:r>
            <w:r w:rsidRPr="002F5FB9">
              <w:rPr>
                <w:rFonts w:ascii="ＭＳ 明朝" w:hAnsi="ＭＳ 明朝" w:hint="eastAsia"/>
              </w:rPr>
              <w:t>本当にありがとうございました。</w:t>
            </w:r>
          </w:p>
          <w:p w14:paraId="653AF603" w14:textId="0209C3CC" w:rsidR="00D54AD3" w:rsidRPr="00D54AD3" w:rsidRDefault="00DB1BDE" w:rsidP="00DB1BDE">
            <w:pPr>
              <w:ind w:leftChars="100" w:left="212" w:firstLineChars="100" w:firstLine="212"/>
              <w:jc w:val="right"/>
              <w:rPr>
                <w:rFonts w:ascii="ＭＳ 明朝" w:hAnsi="ＭＳ 明朝"/>
              </w:rPr>
            </w:pPr>
            <w:r>
              <w:rPr>
                <w:rFonts w:ascii="ＭＳ 明朝" w:hAnsi="ＭＳ 明朝" w:hint="eastAsia"/>
              </w:rPr>
              <w:t>以上</w:t>
            </w:r>
          </w:p>
        </w:tc>
      </w:tr>
    </w:tbl>
    <w:p w14:paraId="3BC74AD6" w14:textId="77777777" w:rsidR="005F5785" w:rsidRPr="00871BC4" w:rsidRDefault="005F5785" w:rsidP="007E2B43">
      <w:pPr>
        <w:rPr>
          <w:rFonts w:ascii="ＭＳ 明朝" w:hAnsi="ＭＳ 明朝"/>
        </w:rPr>
      </w:pPr>
    </w:p>
    <w:sectPr w:rsidR="005F5785" w:rsidRPr="00871BC4" w:rsidSect="004611FB">
      <w:footerReference w:type="default" r:id="rId8"/>
      <w:type w:val="continuous"/>
      <w:pgSz w:w="11906" w:h="16838" w:code="9"/>
      <w:pgMar w:top="1134" w:right="1588" w:bottom="1134"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D59D" w14:textId="77777777" w:rsidR="004611FB" w:rsidRDefault="004611FB">
      <w:r>
        <w:separator/>
      </w:r>
    </w:p>
  </w:endnote>
  <w:endnote w:type="continuationSeparator" w:id="0">
    <w:p w14:paraId="408F4C43" w14:textId="77777777" w:rsidR="004611FB" w:rsidRDefault="004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BA5E" w14:textId="77777777" w:rsidR="00A236A5" w:rsidRDefault="00A236A5">
    <w:pPr>
      <w:pStyle w:val="a7"/>
      <w:jc w:val="center"/>
    </w:pPr>
    <w:r>
      <w:fldChar w:fldCharType="begin"/>
    </w:r>
    <w:r>
      <w:instrText>PAGE   \* MERGEFORMAT</w:instrText>
    </w:r>
    <w:r>
      <w:fldChar w:fldCharType="separate"/>
    </w:r>
    <w:r w:rsidR="00142791" w:rsidRPr="00142791">
      <w:rPr>
        <w:noProof/>
        <w:lang w:val="ja-JP"/>
      </w:rPr>
      <w:t>1</w:t>
    </w:r>
    <w:r>
      <w:fldChar w:fldCharType="end"/>
    </w:r>
  </w:p>
  <w:p w14:paraId="36636EE2" w14:textId="77777777" w:rsidR="00A236A5" w:rsidRDefault="00A236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2B84" w14:textId="77777777" w:rsidR="004611FB" w:rsidRDefault="004611FB">
      <w:r>
        <w:separator/>
      </w:r>
    </w:p>
  </w:footnote>
  <w:footnote w:type="continuationSeparator" w:id="0">
    <w:p w14:paraId="381ECF96" w14:textId="77777777" w:rsidR="004611FB" w:rsidRDefault="00461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8FB"/>
    <w:multiLevelType w:val="hybridMultilevel"/>
    <w:tmpl w:val="4D1ED388"/>
    <w:lvl w:ilvl="0" w:tplc="41AA68B4">
      <w:start w:val="3"/>
      <w:numFmt w:val="decimalFullWidth"/>
      <w:lvlText w:val="(%1)"/>
      <w:lvlJc w:val="left"/>
      <w:pPr>
        <w:tabs>
          <w:tab w:val="num" w:pos="1155"/>
        </w:tabs>
        <w:ind w:left="1155" w:hanging="63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111922D7"/>
    <w:multiLevelType w:val="hybridMultilevel"/>
    <w:tmpl w:val="9E02425E"/>
    <w:lvl w:ilvl="0" w:tplc="96F6D4BA">
      <w:start w:val="2"/>
      <w:numFmt w:val="decimalFullWidth"/>
      <w:lvlText w:val="(%1)"/>
      <w:lvlJc w:val="left"/>
      <w:pPr>
        <w:tabs>
          <w:tab w:val="num" w:pos="784"/>
        </w:tabs>
        <w:ind w:left="784" w:hanging="360"/>
      </w:pPr>
      <w:rPr>
        <w:rFonts w:ascii="ＭＳ 明朝" w:hAnsi="ＭＳ 明朝"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 w15:restartNumberingAfterBreak="0">
    <w:nsid w:val="18E07043"/>
    <w:multiLevelType w:val="hybridMultilevel"/>
    <w:tmpl w:val="BB6CAF6C"/>
    <w:lvl w:ilvl="0" w:tplc="F95CFDBC">
      <w:start w:val="1"/>
      <w:numFmt w:val="decimal"/>
      <w:lvlText w:val="(%1)"/>
      <w:lvlJc w:val="left"/>
      <w:pPr>
        <w:ind w:left="844" w:hanging="420"/>
      </w:pPr>
      <w:rPr>
        <w:rFonts w:ascii="ＭＳ 明朝" w:hAnsi="ＭＳ 明朝" w:cs="メイリオ"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1F7D33BF"/>
    <w:multiLevelType w:val="hybridMultilevel"/>
    <w:tmpl w:val="CA3AC9E8"/>
    <w:lvl w:ilvl="0" w:tplc="3A4CEB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785CFC"/>
    <w:multiLevelType w:val="hybridMultilevel"/>
    <w:tmpl w:val="58D0B080"/>
    <w:lvl w:ilvl="0" w:tplc="FB884B40">
      <w:start w:val="3"/>
      <w:numFmt w:val="decimalFullWidth"/>
      <w:lvlText w:val="(%1)"/>
      <w:lvlJc w:val="left"/>
      <w:pPr>
        <w:tabs>
          <w:tab w:val="num" w:pos="1052"/>
        </w:tabs>
        <w:ind w:left="1052" w:hanging="63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5" w15:restartNumberingAfterBreak="0">
    <w:nsid w:val="39A352A2"/>
    <w:multiLevelType w:val="hybridMultilevel"/>
    <w:tmpl w:val="F7EA649A"/>
    <w:lvl w:ilvl="0" w:tplc="99446AAE">
      <w:start w:val="3"/>
      <w:numFmt w:val="decimalFullWidth"/>
      <w:lvlText w:val="(%1)"/>
      <w:lvlJc w:val="left"/>
      <w:pPr>
        <w:tabs>
          <w:tab w:val="num" w:pos="1054"/>
        </w:tabs>
        <w:ind w:left="1054" w:hanging="63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6" w15:restartNumberingAfterBreak="0">
    <w:nsid w:val="3E82475F"/>
    <w:multiLevelType w:val="hybridMultilevel"/>
    <w:tmpl w:val="6434A384"/>
    <w:lvl w:ilvl="0" w:tplc="8F08BB7E">
      <w:start w:val="3"/>
      <w:numFmt w:val="decimalFullWidth"/>
      <w:lvlText w:val="(%1)"/>
      <w:lvlJc w:val="left"/>
      <w:pPr>
        <w:tabs>
          <w:tab w:val="num" w:pos="1062"/>
        </w:tabs>
        <w:ind w:left="1062" w:hanging="63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7" w15:restartNumberingAfterBreak="0">
    <w:nsid w:val="414E0E5E"/>
    <w:multiLevelType w:val="hybridMultilevel"/>
    <w:tmpl w:val="E3A85E26"/>
    <w:lvl w:ilvl="0" w:tplc="5D7480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A55764"/>
    <w:multiLevelType w:val="hybridMultilevel"/>
    <w:tmpl w:val="DEFCE6A8"/>
    <w:lvl w:ilvl="0" w:tplc="FB8A89DA">
      <w:start w:val="1"/>
      <w:numFmt w:val="decimalFullWidth"/>
      <w:lvlText w:val="(%1)"/>
      <w:lvlJc w:val="left"/>
      <w:pPr>
        <w:tabs>
          <w:tab w:val="num" w:pos="1054"/>
        </w:tabs>
        <w:ind w:left="1054" w:hanging="63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9" w15:restartNumberingAfterBreak="0">
    <w:nsid w:val="6F8E7AAC"/>
    <w:multiLevelType w:val="hybridMultilevel"/>
    <w:tmpl w:val="3EB62F62"/>
    <w:lvl w:ilvl="0" w:tplc="1C3A44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6276035">
    <w:abstractNumId w:val="1"/>
  </w:num>
  <w:num w:numId="2" w16cid:durableId="1588609812">
    <w:abstractNumId w:val="6"/>
  </w:num>
  <w:num w:numId="3" w16cid:durableId="691077379">
    <w:abstractNumId w:val="5"/>
  </w:num>
  <w:num w:numId="4" w16cid:durableId="1374619050">
    <w:abstractNumId w:val="0"/>
  </w:num>
  <w:num w:numId="5" w16cid:durableId="1072921676">
    <w:abstractNumId w:val="4"/>
  </w:num>
  <w:num w:numId="6" w16cid:durableId="1893301386">
    <w:abstractNumId w:val="8"/>
  </w:num>
  <w:num w:numId="7" w16cid:durableId="1931814852">
    <w:abstractNumId w:val="3"/>
  </w:num>
  <w:num w:numId="8" w16cid:durableId="674966168">
    <w:abstractNumId w:val="2"/>
  </w:num>
  <w:num w:numId="9" w16cid:durableId="1340232045">
    <w:abstractNumId w:val="9"/>
  </w:num>
  <w:num w:numId="10" w16cid:durableId="1063334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12"/>
    <w:rsid w:val="00002DEE"/>
    <w:rsid w:val="00005B9C"/>
    <w:rsid w:val="00010CD9"/>
    <w:rsid w:val="00011542"/>
    <w:rsid w:val="00011EDF"/>
    <w:rsid w:val="00012BAD"/>
    <w:rsid w:val="00021A92"/>
    <w:rsid w:val="000259A4"/>
    <w:rsid w:val="000276C8"/>
    <w:rsid w:val="00027C61"/>
    <w:rsid w:val="000311AB"/>
    <w:rsid w:val="00031D1C"/>
    <w:rsid w:val="000325F4"/>
    <w:rsid w:val="00034A7C"/>
    <w:rsid w:val="00035C9C"/>
    <w:rsid w:val="00035FB3"/>
    <w:rsid w:val="00037DF3"/>
    <w:rsid w:val="00041353"/>
    <w:rsid w:val="00042512"/>
    <w:rsid w:val="00043389"/>
    <w:rsid w:val="00046FAE"/>
    <w:rsid w:val="00050B1A"/>
    <w:rsid w:val="00055968"/>
    <w:rsid w:val="00060F21"/>
    <w:rsid w:val="000653A4"/>
    <w:rsid w:val="00067626"/>
    <w:rsid w:val="00070115"/>
    <w:rsid w:val="0007119D"/>
    <w:rsid w:val="000757A2"/>
    <w:rsid w:val="00081432"/>
    <w:rsid w:val="0008200A"/>
    <w:rsid w:val="00082484"/>
    <w:rsid w:val="000871E8"/>
    <w:rsid w:val="000904BE"/>
    <w:rsid w:val="00090EF6"/>
    <w:rsid w:val="0009121D"/>
    <w:rsid w:val="00092ED2"/>
    <w:rsid w:val="00092FAD"/>
    <w:rsid w:val="00096F1B"/>
    <w:rsid w:val="000A2454"/>
    <w:rsid w:val="000B0646"/>
    <w:rsid w:val="000B1DA3"/>
    <w:rsid w:val="000B2088"/>
    <w:rsid w:val="000B28DD"/>
    <w:rsid w:val="000B3E12"/>
    <w:rsid w:val="000B533F"/>
    <w:rsid w:val="000C3261"/>
    <w:rsid w:val="000C4A09"/>
    <w:rsid w:val="000C6912"/>
    <w:rsid w:val="000D06F5"/>
    <w:rsid w:val="000D355C"/>
    <w:rsid w:val="000D3637"/>
    <w:rsid w:val="000D7338"/>
    <w:rsid w:val="000E6056"/>
    <w:rsid w:val="000E7EB3"/>
    <w:rsid w:val="000F0494"/>
    <w:rsid w:val="00103992"/>
    <w:rsid w:val="0010488A"/>
    <w:rsid w:val="00112739"/>
    <w:rsid w:val="00112CE4"/>
    <w:rsid w:val="00117AD2"/>
    <w:rsid w:val="00121696"/>
    <w:rsid w:val="00123723"/>
    <w:rsid w:val="001242FC"/>
    <w:rsid w:val="00126CB1"/>
    <w:rsid w:val="00127393"/>
    <w:rsid w:val="001310E7"/>
    <w:rsid w:val="00132D8E"/>
    <w:rsid w:val="001359F4"/>
    <w:rsid w:val="0013779A"/>
    <w:rsid w:val="00137C7E"/>
    <w:rsid w:val="00140E85"/>
    <w:rsid w:val="00140EB2"/>
    <w:rsid w:val="00142791"/>
    <w:rsid w:val="001505A2"/>
    <w:rsid w:val="00150EB7"/>
    <w:rsid w:val="00151209"/>
    <w:rsid w:val="00151BBF"/>
    <w:rsid w:val="0015333A"/>
    <w:rsid w:val="00161DA8"/>
    <w:rsid w:val="0016427D"/>
    <w:rsid w:val="00167610"/>
    <w:rsid w:val="001712ED"/>
    <w:rsid w:val="001736F2"/>
    <w:rsid w:val="00174904"/>
    <w:rsid w:val="001868A0"/>
    <w:rsid w:val="0019387E"/>
    <w:rsid w:val="001A1A7C"/>
    <w:rsid w:val="001A1C2A"/>
    <w:rsid w:val="001A626A"/>
    <w:rsid w:val="001B2F11"/>
    <w:rsid w:val="001D4644"/>
    <w:rsid w:val="001D6EDC"/>
    <w:rsid w:val="001E4784"/>
    <w:rsid w:val="001E6E89"/>
    <w:rsid w:val="001F2162"/>
    <w:rsid w:val="001F687D"/>
    <w:rsid w:val="00202C00"/>
    <w:rsid w:val="00207198"/>
    <w:rsid w:val="00211591"/>
    <w:rsid w:val="00213717"/>
    <w:rsid w:val="002169C4"/>
    <w:rsid w:val="002223A7"/>
    <w:rsid w:val="0022411D"/>
    <w:rsid w:val="0022672E"/>
    <w:rsid w:val="00227152"/>
    <w:rsid w:val="00230117"/>
    <w:rsid w:val="002322FE"/>
    <w:rsid w:val="002413B7"/>
    <w:rsid w:val="00244A0C"/>
    <w:rsid w:val="00245878"/>
    <w:rsid w:val="002524DD"/>
    <w:rsid w:val="00252854"/>
    <w:rsid w:val="00252CF3"/>
    <w:rsid w:val="002649C8"/>
    <w:rsid w:val="00265F0A"/>
    <w:rsid w:val="00270097"/>
    <w:rsid w:val="00270334"/>
    <w:rsid w:val="0027247D"/>
    <w:rsid w:val="00273CAB"/>
    <w:rsid w:val="00275D24"/>
    <w:rsid w:val="00283003"/>
    <w:rsid w:val="002868CD"/>
    <w:rsid w:val="00286992"/>
    <w:rsid w:val="00293961"/>
    <w:rsid w:val="00294AD6"/>
    <w:rsid w:val="002A0A79"/>
    <w:rsid w:val="002A3453"/>
    <w:rsid w:val="002B5FA8"/>
    <w:rsid w:val="002B795A"/>
    <w:rsid w:val="002C1247"/>
    <w:rsid w:val="002D525B"/>
    <w:rsid w:val="002D58CD"/>
    <w:rsid w:val="002D67BD"/>
    <w:rsid w:val="002E39F5"/>
    <w:rsid w:val="002E5D09"/>
    <w:rsid w:val="002E68D0"/>
    <w:rsid w:val="002F083D"/>
    <w:rsid w:val="002F5FB9"/>
    <w:rsid w:val="002F7DC4"/>
    <w:rsid w:val="00303A81"/>
    <w:rsid w:val="003078DE"/>
    <w:rsid w:val="003105A9"/>
    <w:rsid w:val="003123D3"/>
    <w:rsid w:val="00316281"/>
    <w:rsid w:val="003209BA"/>
    <w:rsid w:val="003225E9"/>
    <w:rsid w:val="0032386A"/>
    <w:rsid w:val="00327AE4"/>
    <w:rsid w:val="0033096B"/>
    <w:rsid w:val="00332088"/>
    <w:rsid w:val="0033326F"/>
    <w:rsid w:val="0033524F"/>
    <w:rsid w:val="00350E25"/>
    <w:rsid w:val="0035397A"/>
    <w:rsid w:val="00356ACC"/>
    <w:rsid w:val="003622FC"/>
    <w:rsid w:val="00367286"/>
    <w:rsid w:val="003715BE"/>
    <w:rsid w:val="00372CB2"/>
    <w:rsid w:val="00377C61"/>
    <w:rsid w:val="00387FD9"/>
    <w:rsid w:val="00396DCA"/>
    <w:rsid w:val="003A2E38"/>
    <w:rsid w:val="003A3CDA"/>
    <w:rsid w:val="003A4BBD"/>
    <w:rsid w:val="003A607D"/>
    <w:rsid w:val="003A6156"/>
    <w:rsid w:val="003A68F3"/>
    <w:rsid w:val="003B171C"/>
    <w:rsid w:val="003B4C82"/>
    <w:rsid w:val="003B6C72"/>
    <w:rsid w:val="003B7B8A"/>
    <w:rsid w:val="003C22AA"/>
    <w:rsid w:val="003C256C"/>
    <w:rsid w:val="003C3675"/>
    <w:rsid w:val="003C74AD"/>
    <w:rsid w:val="003C7D6C"/>
    <w:rsid w:val="003D06D7"/>
    <w:rsid w:val="003D74E0"/>
    <w:rsid w:val="003E34F5"/>
    <w:rsid w:val="003E66B6"/>
    <w:rsid w:val="003E7CF9"/>
    <w:rsid w:val="003F0F2F"/>
    <w:rsid w:val="00407567"/>
    <w:rsid w:val="004112EF"/>
    <w:rsid w:val="00412E2C"/>
    <w:rsid w:val="00414C18"/>
    <w:rsid w:val="00420372"/>
    <w:rsid w:val="004229CF"/>
    <w:rsid w:val="004233D1"/>
    <w:rsid w:val="004346D8"/>
    <w:rsid w:val="00440F9F"/>
    <w:rsid w:val="0045114B"/>
    <w:rsid w:val="00452414"/>
    <w:rsid w:val="00453FD7"/>
    <w:rsid w:val="004611FB"/>
    <w:rsid w:val="0046161E"/>
    <w:rsid w:val="004618BF"/>
    <w:rsid w:val="004633EA"/>
    <w:rsid w:val="00465E52"/>
    <w:rsid w:val="004734A0"/>
    <w:rsid w:val="004744A6"/>
    <w:rsid w:val="00486953"/>
    <w:rsid w:val="00486F5A"/>
    <w:rsid w:val="0048783E"/>
    <w:rsid w:val="00492339"/>
    <w:rsid w:val="004923E9"/>
    <w:rsid w:val="00497A53"/>
    <w:rsid w:val="004A1105"/>
    <w:rsid w:val="004A34C9"/>
    <w:rsid w:val="004A3860"/>
    <w:rsid w:val="004A397C"/>
    <w:rsid w:val="004A5290"/>
    <w:rsid w:val="004B2260"/>
    <w:rsid w:val="004C0645"/>
    <w:rsid w:val="004C07E9"/>
    <w:rsid w:val="004C2C14"/>
    <w:rsid w:val="004D1324"/>
    <w:rsid w:val="004D4CE0"/>
    <w:rsid w:val="004D4E50"/>
    <w:rsid w:val="004D4F60"/>
    <w:rsid w:val="004D5046"/>
    <w:rsid w:val="004D6B81"/>
    <w:rsid w:val="004E1D9A"/>
    <w:rsid w:val="004F1319"/>
    <w:rsid w:val="004F179B"/>
    <w:rsid w:val="004F1938"/>
    <w:rsid w:val="00500908"/>
    <w:rsid w:val="00506252"/>
    <w:rsid w:val="005111F7"/>
    <w:rsid w:val="00512FD5"/>
    <w:rsid w:val="005139CC"/>
    <w:rsid w:val="00515A7E"/>
    <w:rsid w:val="005176C8"/>
    <w:rsid w:val="005266E3"/>
    <w:rsid w:val="00533200"/>
    <w:rsid w:val="00540312"/>
    <w:rsid w:val="00545AB9"/>
    <w:rsid w:val="005541A2"/>
    <w:rsid w:val="00555984"/>
    <w:rsid w:val="00556B2C"/>
    <w:rsid w:val="00557F93"/>
    <w:rsid w:val="00563913"/>
    <w:rsid w:val="005761C3"/>
    <w:rsid w:val="00577B62"/>
    <w:rsid w:val="00580342"/>
    <w:rsid w:val="005837CD"/>
    <w:rsid w:val="00585C34"/>
    <w:rsid w:val="00594586"/>
    <w:rsid w:val="005A26B8"/>
    <w:rsid w:val="005A57E7"/>
    <w:rsid w:val="005A605A"/>
    <w:rsid w:val="005A7E1F"/>
    <w:rsid w:val="005B1D0B"/>
    <w:rsid w:val="005B57A3"/>
    <w:rsid w:val="005C206B"/>
    <w:rsid w:val="005E1EA8"/>
    <w:rsid w:val="005E2EAC"/>
    <w:rsid w:val="005E3B59"/>
    <w:rsid w:val="005F5785"/>
    <w:rsid w:val="00601C9A"/>
    <w:rsid w:val="00605BE6"/>
    <w:rsid w:val="006108BB"/>
    <w:rsid w:val="00610936"/>
    <w:rsid w:val="00612414"/>
    <w:rsid w:val="00614154"/>
    <w:rsid w:val="00615149"/>
    <w:rsid w:val="00617D1E"/>
    <w:rsid w:val="00617DFC"/>
    <w:rsid w:val="006247D3"/>
    <w:rsid w:val="006267E8"/>
    <w:rsid w:val="006273BD"/>
    <w:rsid w:val="006317FD"/>
    <w:rsid w:val="00631B57"/>
    <w:rsid w:val="00633BA2"/>
    <w:rsid w:val="006374CE"/>
    <w:rsid w:val="00640B21"/>
    <w:rsid w:val="006435D5"/>
    <w:rsid w:val="00643D74"/>
    <w:rsid w:val="0064667E"/>
    <w:rsid w:val="00646693"/>
    <w:rsid w:val="00652190"/>
    <w:rsid w:val="00653A0D"/>
    <w:rsid w:val="006560B1"/>
    <w:rsid w:val="006566AB"/>
    <w:rsid w:val="00661B4D"/>
    <w:rsid w:val="0066658D"/>
    <w:rsid w:val="006742EA"/>
    <w:rsid w:val="0067724A"/>
    <w:rsid w:val="0068489F"/>
    <w:rsid w:val="0069161B"/>
    <w:rsid w:val="00697499"/>
    <w:rsid w:val="006976ED"/>
    <w:rsid w:val="006A1C78"/>
    <w:rsid w:val="006A2E9F"/>
    <w:rsid w:val="006A3213"/>
    <w:rsid w:val="006A50B1"/>
    <w:rsid w:val="006B025C"/>
    <w:rsid w:val="006B0E91"/>
    <w:rsid w:val="006B2C1D"/>
    <w:rsid w:val="006B2ECF"/>
    <w:rsid w:val="006B5C15"/>
    <w:rsid w:val="006B758A"/>
    <w:rsid w:val="006C3602"/>
    <w:rsid w:val="006D0307"/>
    <w:rsid w:val="006D0E84"/>
    <w:rsid w:val="006D7FCA"/>
    <w:rsid w:val="006E0ECE"/>
    <w:rsid w:val="006E2C87"/>
    <w:rsid w:val="006F37A9"/>
    <w:rsid w:val="00700244"/>
    <w:rsid w:val="00700C48"/>
    <w:rsid w:val="00706932"/>
    <w:rsid w:val="00706933"/>
    <w:rsid w:val="0071377F"/>
    <w:rsid w:val="00725B28"/>
    <w:rsid w:val="00727AF2"/>
    <w:rsid w:val="0073791E"/>
    <w:rsid w:val="0074154A"/>
    <w:rsid w:val="00744C69"/>
    <w:rsid w:val="0075565C"/>
    <w:rsid w:val="00756283"/>
    <w:rsid w:val="007617F9"/>
    <w:rsid w:val="0076444D"/>
    <w:rsid w:val="00767CB2"/>
    <w:rsid w:val="00772C6A"/>
    <w:rsid w:val="007767E0"/>
    <w:rsid w:val="00781334"/>
    <w:rsid w:val="007816EF"/>
    <w:rsid w:val="00787278"/>
    <w:rsid w:val="007900E3"/>
    <w:rsid w:val="00792B23"/>
    <w:rsid w:val="007A04FA"/>
    <w:rsid w:val="007A11BE"/>
    <w:rsid w:val="007A38BF"/>
    <w:rsid w:val="007A58E6"/>
    <w:rsid w:val="007A6121"/>
    <w:rsid w:val="007B050B"/>
    <w:rsid w:val="007B5023"/>
    <w:rsid w:val="007B5926"/>
    <w:rsid w:val="007B7EA1"/>
    <w:rsid w:val="007C079B"/>
    <w:rsid w:val="007C33F6"/>
    <w:rsid w:val="007C74EC"/>
    <w:rsid w:val="007D4F56"/>
    <w:rsid w:val="007D70A0"/>
    <w:rsid w:val="007E0FF8"/>
    <w:rsid w:val="007E2B43"/>
    <w:rsid w:val="007E6EAE"/>
    <w:rsid w:val="007F0D25"/>
    <w:rsid w:val="007F3193"/>
    <w:rsid w:val="007F4A17"/>
    <w:rsid w:val="007F5E49"/>
    <w:rsid w:val="008017AE"/>
    <w:rsid w:val="0080513E"/>
    <w:rsid w:val="00806191"/>
    <w:rsid w:val="00813F74"/>
    <w:rsid w:val="00814AB4"/>
    <w:rsid w:val="00815ADA"/>
    <w:rsid w:val="00817476"/>
    <w:rsid w:val="00820A20"/>
    <w:rsid w:val="00827FB5"/>
    <w:rsid w:val="0083470E"/>
    <w:rsid w:val="00836883"/>
    <w:rsid w:val="00841C68"/>
    <w:rsid w:val="008438A7"/>
    <w:rsid w:val="0084649A"/>
    <w:rsid w:val="00850BD2"/>
    <w:rsid w:val="008573A9"/>
    <w:rsid w:val="008605CA"/>
    <w:rsid w:val="00863634"/>
    <w:rsid w:val="0086484B"/>
    <w:rsid w:val="00871BC4"/>
    <w:rsid w:val="00877061"/>
    <w:rsid w:val="00877C90"/>
    <w:rsid w:val="00885864"/>
    <w:rsid w:val="00886263"/>
    <w:rsid w:val="00887231"/>
    <w:rsid w:val="0089349C"/>
    <w:rsid w:val="008A0013"/>
    <w:rsid w:val="008A0C30"/>
    <w:rsid w:val="008A184F"/>
    <w:rsid w:val="008B43AD"/>
    <w:rsid w:val="008B4856"/>
    <w:rsid w:val="008B6798"/>
    <w:rsid w:val="008B6913"/>
    <w:rsid w:val="008C4816"/>
    <w:rsid w:val="008C737C"/>
    <w:rsid w:val="008D074A"/>
    <w:rsid w:val="008E24B0"/>
    <w:rsid w:val="008E2977"/>
    <w:rsid w:val="008E3C93"/>
    <w:rsid w:val="008F2CC9"/>
    <w:rsid w:val="008F5F67"/>
    <w:rsid w:val="0090234A"/>
    <w:rsid w:val="009024E5"/>
    <w:rsid w:val="00903089"/>
    <w:rsid w:val="00910628"/>
    <w:rsid w:val="00914775"/>
    <w:rsid w:val="009161A1"/>
    <w:rsid w:val="009167F8"/>
    <w:rsid w:val="00916C37"/>
    <w:rsid w:val="009174EE"/>
    <w:rsid w:val="009178F3"/>
    <w:rsid w:val="0092476D"/>
    <w:rsid w:val="00924F62"/>
    <w:rsid w:val="00932525"/>
    <w:rsid w:val="00934099"/>
    <w:rsid w:val="00940588"/>
    <w:rsid w:val="00940B3D"/>
    <w:rsid w:val="0094553B"/>
    <w:rsid w:val="00954465"/>
    <w:rsid w:val="00954AC4"/>
    <w:rsid w:val="00967A46"/>
    <w:rsid w:val="0097033D"/>
    <w:rsid w:val="0097409D"/>
    <w:rsid w:val="0097708E"/>
    <w:rsid w:val="00977B94"/>
    <w:rsid w:val="00980F74"/>
    <w:rsid w:val="00994A0A"/>
    <w:rsid w:val="00997FCA"/>
    <w:rsid w:val="009A2459"/>
    <w:rsid w:val="009B127E"/>
    <w:rsid w:val="009B58BA"/>
    <w:rsid w:val="009C7B17"/>
    <w:rsid w:val="009D25F0"/>
    <w:rsid w:val="009E0ED4"/>
    <w:rsid w:val="009E31B0"/>
    <w:rsid w:val="009E5CEC"/>
    <w:rsid w:val="009E7C6C"/>
    <w:rsid w:val="009F1007"/>
    <w:rsid w:val="009F1A0C"/>
    <w:rsid w:val="009F4209"/>
    <w:rsid w:val="00A00693"/>
    <w:rsid w:val="00A0146A"/>
    <w:rsid w:val="00A046E4"/>
    <w:rsid w:val="00A04DAC"/>
    <w:rsid w:val="00A11117"/>
    <w:rsid w:val="00A11450"/>
    <w:rsid w:val="00A132E1"/>
    <w:rsid w:val="00A236A5"/>
    <w:rsid w:val="00A25234"/>
    <w:rsid w:val="00A265B8"/>
    <w:rsid w:val="00A27CAC"/>
    <w:rsid w:val="00A34BB7"/>
    <w:rsid w:val="00A3741E"/>
    <w:rsid w:val="00A40E78"/>
    <w:rsid w:val="00A47761"/>
    <w:rsid w:val="00A5012B"/>
    <w:rsid w:val="00A556C1"/>
    <w:rsid w:val="00A56159"/>
    <w:rsid w:val="00A5627C"/>
    <w:rsid w:val="00A600B3"/>
    <w:rsid w:val="00A749F5"/>
    <w:rsid w:val="00A77F0D"/>
    <w:rsid w:val="00A809FE"/>
    <w:rsid w:val="00A820FD"/>
    <w:rsid w:val="00A82884"/>
    <w:rsid w:val="00A91794"/>
    <w:rsid w:val="00A91D54"/>
    <w:rsid w:val="00A96F73"/>
    <w:rsid w:val="00AA3AEA"/>
    <w:rsid w:val="00AB503C"/>
    <w:rsid w:val="00AB50C6"/>
    <w:rsid w:val="00AB5A7A"/>
    <w:rsid w:val="00AC34B4"/>
    <w:rsid w:val="00AD1855"/>
    <w:rsid w:val="00AD2B5D"/>
    <w:rsid w:val="00AD3468"/>
    <w:rsid w:val="00AD3716"/>
    <w:rsid w:val="00AD4450"/>
    <w:rsid w:val="00AD6292"/>
    <w:rsid w:val="00AE00C2"/>
    <w:rsid w:val="00AE2C46"/>
    <w:rsid w:val="00AE4E38"/>
    <w:rsid w:val="00AE5A5C"/>
    <w:rsid w:val="00AE601E"/>
    <w:rsid w:val="00AF1FA0"/>
    <w:rsid w:val="00AF2EB0"/>
    <w:rsid w:val="00B00E9B"/>
    <w:rsid w:val="00B02DD5"/>
    <w:rsid w:val="00B02E5C"/>
    <w:rsid w:val="00B04B4E"/>
    <w:rsid w:val="00B07873"/>
    <w:rsid w:val="00B10649"/>
    <w:rsid w:val="00B15535"/>
    <w:rsid w:val="00B206EE"/>
    <w:rsid w:val="00B3459B"/>
    <w:rsid w:val="00B370F5"/>
    <w:rsid w:val="00B47437"/>
    <w:rsid w:val="00B51F35"/>
    <w:rsid w:val="00B5286B"/>
    <w:rsid w:val="00B568CE"/>
    <w:rsid w:val="00B602B0"/>
    <w:rsid w:val="00B730E0"/>
    <w:rsid w:val="00B8041E"/>
    <w:rsid w:val="00B81655"/>
    <w:rsid w:val="00B869DA"/>
    <w:rsid w:val="00B93D01"/>
    <w:rsid w:val="00B96415"/>
    <w:rsid w:val="00BA2DB3"/>
    <w:rsid w:val="00BB00BF"/>
    <w:rsid w:val="00BB2380"/>
    <w:rsid w:val="00BB36E8"/>
    <w:rsid w:val="00BB70D7"/>
    <w:rsid w:val="00BC3836"/>
    <w:rsid w:val="00BE2461"/>
    <w:rsid w:val="00BE3234"/>
    <w:rsid w:val="00BE46EA"/>
    <w:rsid w:val="00BF338B"/>
    <w:rsid w:val="00C027D2"/>
    <w:rsid w:val="00C04AA4"/>
    <w:rsid w:val="00C07778"/>
    <w:rsid w:val="00C10F37"/>
    <w:rsid w:val="00C136B4"/>
    <w:rsid w:val="00C144D8"/>
    <w:rsid w:val="00C14863"/>
    <w:rsid w:val="00C15CEA"/>
    <w:rsid w:val="00C17B4A"/>
    <w:rsid w:val="00C2151E"/>
    <w:rsid w:val="00C2408C"/>
    <w:rsid w:val="00C36E45"/>
    <w:rsid w:val="00C37111"/>
    <w:rsid w:val="00C403E3"/>
    <w:rsid w:val="00C561C6"/>
    <w:rsid w:val="00C640E5"/>
    <w:rsid w:val="00C676C1"/>
    <w:rsid w:val="00C679B8"/>
    <w:rsid w:val="00C7302F"/>
    <w:rsid w:val="00C93305"/>
    <w:rsid w:val="00C93964"/>
    <w:rsid w:val="00C93EF7"/>
    <w:rsid w:val="00C94FD6"/>
    <w:rsid w:val="00C95A76"/>
    <w:rsid w:val="00C96A82"/>
    <w:rsid w:val="00CA1216"/>
    <w:rsid w:val="00CA17BF"/>
    <w:rsid w:val="00CA1AF2"/>
    <w:rsid w:val="00CB0641"/>
    <w:rsid w:val="00CB0A53"/>
    <w:rsid w:val="00CB2059"/>
    <w:rsid w:val="00CB260D"/>
    <w:rsid w:val="00CB6EB9"/>
    <w:rsid w:val="00CB7877"/>
    <w:rsid w:val="00CC13EB"/>
    <w:rsid w:val="00CC5F93"/>
    <w:rsid w:val="00CC6182"/>
    <w:rsid w:val="00CD2A84"/>
    <w:rsid w:val="00CD4E20"/>
    <w:rsid w:val="00CD4F12"/>
    <w:rsid w:val="00CE1848"/>
    <w:rsid w:val="00CE378D"/>
    <w:rsid w:val="00CE3B45"/>
    <w:rsid w:val="00CE7889"/>
    <w:rsid w:val="00CF5249"/>
    <w:rsid w:val="00D0061F"/>
    <w:rsid w:val="00D04149"/>
    <w:rsid w:val="00D048B2"/>
    <w:rsid w:val="00D04DA4"/>
    <w:rsid w:val="00D1116C"/>
    <w:rsid w:val="00D11E68"/>
    <w:rsid w:val="00D1298A"/>
    <w:rsid w:val="00D2495E"/>
    <w:rsid w:val="00D30D8B"/>
    <w:rsid w:val="00D32158"/>
    <w:rsid w:val="00D3339F"/>
    <w:rsid w:val="00D4070B"/>
    <w:rsid w:val="00D420B9"/>
    <w:rsid w:val="00D4368C"/>
    <w:rsid w:val="00D5460F"/>
    <w:rsid w:val="00D54AD3"/>
    <w:rsid w:val="00D57314"/>
    <w:rsid w:val="00D62C8A"/>
    <w:rsid w:val="00D63571"/>
    <w:rsid w:val="00D6467E"/>
    <w:rsid w:val="00D73C48"/>
    <w:rsid w:val="00D7673B"/>
    <w:rsid w:val="00D84343"/>
    <w:rsid w:val="00D8660C"/>
    <w:rsid w:val="00D90E63"/>
    <w:rsid w:val="00DA18E4"/>
    <w:rsid w:val="00DA34C7"/>
    <w:rsid w:val="00DB0B21"/>
    <w:rsid w:val="00DB1BDE"/>
    <w:rsid w:val="00DB1CD3"/>
    <w:rsid w:val="00DB7266"/>
    <w:rsid w:val="00DC67CD"/>
    <w:rsid w:val="00DD2D62"/>
    <w:rsid w:val="00DD51D1"/>
    <w:rsid w:val="00DE0237"/>
    <w:rsid w:val="00DE0503"/>
    <w:rsid w:val="00DE1DA7"/>
    <w:rsid w:val="00DE2CF2"/>
    <w:rsid w:val="00DE5AE3"/>
    <w:rsid w:val="00DE6472"/>
    <w:rsid w:val="00DE774A"/>
    <w:rsid w:val="00DF2C74"/>
    <w:rsid w:val="00E0226C"/>
    <w:rsid w:val="00E04507"/>
    <w:rsid w:val="00E06D3E"/>
    <w:rsid w:val="00E20287"/>
    <w:rsid w:val="00E20E22"/>
    <w:rsid w:val="00E245B7"/>
    <w:rsid w:val="00E2492D"/>
    <w:rsid w:val="00E264AB"/>
    <w:rsid w:val="00E31E6E"/>
    <w:rsid w:val="00E32231"/>
    <w:rsid w:val="00E343E7"/>
    <w:rsid w:val="00E44972"/>
    <w:rsid w:val="00E44AEB"/>
    <w:rsid w:val="00E44E38"/>
    <w:rsid w:val="00E46F9B"/>
    <w:rsid w:val="00E65BB3"/>
    <w:rsid w:val="00E6620B"/>
    <w:rsid w:val="00E7058E"/>
    <w:rsid w:val="00E77F72"/>
    <w:rsid w:val="00E81F42"/>
    <w:rsid w:val="00E91C8D"/>
    <w:rsid w:val="00E949B6"/>
    <w:rsid w:val="00E96181"/>
    <w:rsid w:val="00E96318"/>
    <w:rsid w:val="00EA2FDC"/>
    <w:rsid w:val="00EA7BF1"/>
    <w:rsid w:val="00EB7D04"/>
    <w:rsid w:val="00EC1740"/>
    <w:rsid w:val="00ED0A52"/>
    <w:rsid w:val="00EE13C5"/>
    <w:rsid w:val="00EE65FB"/>
    <w:rsid w:val="00EE6E5B"/>
    <w:rsid w:val="00EF5738"/>
    <w:rsid w:val="00F004BB"/>
    <w:rsid w:val="00F046A8"/>
    <w:rsid w:val="00F40CEA"/>
    <w:rsid w:val="00F4338F"/>
    <w:rsid w:val="00F451AD"/>
    <w:rsid w:val="00F45CDB"/>
    <w:rsid w:val="00F47C70"/>
    <w:rsid w:val="00F52005"/>
    <w:rsid w:val="00F52304"/>
    <w:rsid w:val="00F60B08"/>
    <w:rsid w:val="00F658E9"/>
    <w:rsid w:val="00F67271"/>
    <w:rsid w:val="00F770CC"/>
    <w:rsid w:val="00F7758F"/>
    <w:rsid w:val="00F7779A"/>
    <w:rsid w:val="00F809D3"/>
    <w:rsid w:val="00F81372"/>
    <w:rsid w:val="00F8678F"/>
    <w:rsid w:val="00F925A0"/>
    <w:rsid w:val="00F93C38"/>
    <w:rsid w:val="00F94707"/>
    <w:rsid w:val="00FA3FA0"/>
    <w:rsid w:val="00FA5C0D"/>
    <w:rsid w:val="00FE1DFC"/>
    <w:rsid w:val="00FE2E3E"/>
    <w:rsid w:val="00FE4663"/>
    <w:rsid w:val="00FE607F"/>
    <w:rsid w:val="00FF0729"/>
    <w:rsid w:val="00FF5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C7B227"/>
  <w15:chartTrackingRefBased/>
  <w15:docId w15:val="{3BD41D3F-8810-45A1-8BF2-CC68A321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848" w:firstLineChars="97" w:firstLine="206"/>
    </w:pPr>
  </w:style>
  <w:style w:type="paragraph" w:styleId="2">
    <w:name w:val="Body Text Indent 2"/>
    <w:basedOn w:val="a"/>
    <w:pPr>
      <w:ind w:leftChars="420" w:left="890"/>
    </w:pPr>
  </w:style>
  <w:style w:type="paragraph" w:styleId="3">
    <w:name w:val="Body Text Indent 3"/>
    <w:basedOn w:val="a"/>
    <w:pPr>
      <w:ind w:leftChars="500" w:left="1060" w:firstLineChars="100" w:firstLine="212"/>
    </w:pPr>
  </w:style>
  <w:style w:type="paragraph" w:styleId="a4">
    <w:name w:val="Balloon Text"/>
    <w:basedOn w:val="a"/>
    <w:semiHidden/>
    <w:rsid w:val="00486F5A"/>
    <w:rPr>
      <w:rFonts w:ascii="Arial" w:eastAsia="ＭＳ ゴシック" w:hAnsi="Arial"/>
      <w:sz w:val="18"/>
      <w:szCs w:val="18"/>
    </w:rPr>
  </w:style>
  <w:style w:type="paragraph" w:styleId="a5">
    <w:name w:val="header"/>
    <w:basedOn w:val="a"/>
    <w:link w:val="a6"/>
    <w:rsid w:val="0064667E"/>
    <w:pPr>
      <w:tabs>
        <w:tab w:val="center" w:pos="4252"/>
        <w:tab w:val="right" w:pos="8504"/>
      </w:tabs>
      <w:snapToGrid w:val="0"/>
    </w:pPr>
  </w:style>
  <w:style w:type="character" w:customStyle="1" w:styleId="a6">
    <w:name w:val="ヘッダー (文字)"/>
    <w:link w:val="a5"/>
    <w:rsid w:val="0064667E"/>
    <w:rPr>
      <w:kern w:val="2"/>
      <w:sz w:val="21"/>
      <w:szCs w:val="24"/>
    </w:rPr>
  </w:style>
  <w:style w:type="paragraph" w:styleId="a7">
    <w:name w:val="footer"/>
    <w:basedOn w:val="a"/>
    <w:link w:val="a8"/>
    <w:uiPriority w:val="99"/>
    <w:rsid w:val="0064667E"/>
    <w:pPr>
      <w:tabs>
        <w:tab w:val="center" w:pos="4252"/>
        <w:tab w:val="right" w:pos="8504"/>
      </w:tabs>
      <w:snapToGrid w:val="0"/>
    </w:pPr>
  </w:style>
  <w:style w:type="character" w:customStyle="1" w:styleId="a8">
    <w:name w:val="フッター (文字)"/>
    <w:link w:val="a7"/>
    <w:uiPriority w:val="99"/>
    <w:rsid w:val="0064667E"/>
    <w:rPr>
      <w:kern w:val="2"/>
      <w:sz w:val="21"/>
      <w:szCs w:val="24"/>
    </w:rPr>
  </w:style>
  <w:style w:type="table" w:styleId="a9">
    <w:name w:val="Table Grid"/>
    <w:basedOn w:val="a1"/>
    <w:rsid w:val="0064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350E25"/>
    <w:rPr>
      <w:sz w:val="18"/>
      <w:szCs w:val="18"/>
    </w:rPr>
  </w:style>
  <w:style w:type="paragraph" w:styleId="ab">
    <w:name w:val="annotation text"/>
    <w:basedOn w:val="a"/>
    <w:link w:val="ac"/>
    <w:rsid w:val="00350E25"/>
    <w:pPr>
      <w:jc w:val="left"/>
    </w:pPr>
  </w:style>
  <w:style w:type="character" w:customStyle="1" w:styleId="ac">
    <w:name w:val="コメント文字列 (文字)"/>
    <w:link w:val="ab"/>
    <w:rsid w:val="00350E25"/>
    <w:rPr>
      <w:kern w:val="2"/>
      <w:sz w:val="21"/>
      <w:szCs w:val="24"/>
    </w:rPr>
  </w:style>
  <w:style w:type="paragraph" w:styleId="ad">
    <w:name w:val="annotation subject"/>
    <w:basedOn w:val="ab"/>
    <w:next w:val="ab"/>
    <w:link w:val="ae"/>
    <w:rsid w:val="00350E25"/>
    <w:rPr>
      <w:b/>
      <w:bCs/>
    </w:rPr>
  </w:style>
  <w:style w:type="character" w:customStyle="1" w:styleId="ae">
    <w:name w:val="コメント内容 (文字)"/>
    <w:link w:val="ad"/>
    <w:rsid w:val="00350E25"/>
    <w:rPr>
      <w:b/>
      <w:bCs/>
      <w:kern w:val="2"/>
      <w:sz w:val="21"/>
      <w:szCs w:val="24"/>
    </w:rPr>
  </w:style>
  <w:style w:type="paragraph" w:styleId="Web">
    <w:name w:val="Normal (Web)"/>
    <w:basedOn w:val="a"/>
    <w:uiPriority w:val="99"/>
    <w:unhideWhenUsed/>
    <w:rsid w:val="00414C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Revision"/>
    <w:hidden/>
    <w:uiPriority w:val="99"/>
    <w:semiHidden/>
    <w:rsid w:val="00D111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17E70-C1C5-4718-8B96-FDC5B6D1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1332</Words>
  <Characters>7594</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審議会等の運営に関する指針</vt:lpstr>
      <vt:lpstr>   審議会等の運営に関する指針 </vt:lpstr>
    </vt:vector>
  </TitlesOfParts>
  <Company>宝塚市</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審議会等の運営に関する指針</dc:title>
  <dc:subject/>
  <dc:creator>市役所</dc:creator>
  <cp:keywords/>
  <dc:description/>
  <cp:lastModifiedBy>丸尾計画事務所2</cp:lastModifiedBy>
  <cp:revision>4</cp:revision>
  <cp:lastPrinted>2018-04-17T12:28:00Z</cp:lastPrinted>
  <dcterms:created xsi:type="dcterms:W3CDTF">2024-02-28T01:23:00Z</dcterms:created>
  <dcterms:modified xsi:type="dcterms:W3CDTF">2024-02-28T01:26:00Z</dcterms:modified>
</cp:coreProperties>
</file>