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0C0A" w14:textId="77777777" w:rsidR="005B4738" w:rsidRDefault="00E361D5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法第１３条及び省令第４条に基づく書面</w:t>
      </w:r>
    </w:p>
    <w:p w14:paraId="304BAEBB" w14:textId="77777777" w:rsidR="005B4738" w:rsidRDefault="00E361D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（建築物に係る新築工事等の場合）</w:t>
      </w:r>
    </w:p>
    <w:p w14:paraId="627B0044" w14:textId="77777777" w:rsidR="005B4738" w:rsidRDefault="00E361D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〈建築物の新築・増築　床面積</w:t>
      </w:r>
      <w:r>
        <w:rPr>
          <w:rFonts w:ascii="ＭＳ 明朝" w:eastAsia="ＭＳ 明朝" w:hAnsi="ＭＳ 明朝" w:hint="eastAsia"/>
        </w:rPr>
        <w:t>500</w:t>
      </w:r>
      <w:r>
        <w:rPr>
          <w:rFonts w:ascii="ＭＳ 明朝" w:eastAsia="ＭＳ 明朝" w:hAnsi="ＭＳ 明朝" w:hint="eastAsia"/>
        </w:rPr>
        <w:t>㎡以上〉</w:t>
      </w:r>
    </w:p>
    <w:p w14:paraId="23C623B8" w14:textId="77777777" w:rsidR="005B4738" w:rsidRDefault="00E361D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〈建築物の修繕・模様替え（リフォーム等）請負金額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億円（税込み）以上〉</w:t>
      </w:r>
    </w:p>
    <w:p w14:paraId="03551CB8" w14:textId="77777777" w:rsidR="005B4738" w:rsidRDefault="005B4738">
      <w:pPr>
        <w:ind w:firstLineChars="200" w:firstLine="420"/>
        <w:rPr>
          <w:rFonts w:ascii="ＭＳ 明朝" w:eastAsia="ＭＳ 明朝" w:hAnsi="ＭＳ 明朝"/>
        </w:rPr>
      </w:pPr>
    </w:p>
    <w:p w14:paraId="733B6E45" w14:textId="77777777" w:rsidR="005B4738" w:rsidRDefault="005B4738">
      <w:pPr>
        <w:jc w:val="right"/>
        <w:rPr>
          <w:rFonts w:ascii="ＭＳ 明朝" w:eastAsia="ＭＳ 明朝" w:hAnsi="ＭＳ 明朝"/>
        </w:rPr>
      </w:pPr>
    </w:p>
    <w:p w14:paraId="4A024C72" w14:textId="77777777" w:rsidR="005B4738" w:rsidRDefault="00E361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3B9A3D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（あて先）宝塚市長</w:t>
      </w:r>
    </w:p>
    <w:p w14:paraId="6A98F46B" w14:textId="53057A6F" w:rsidR="005B4738" w:rsidRDefault="00E361D5" w:rsidP="00E361D5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請負者　　</w:t>
      </w:r>
      <w:r>
        <w:rPr>
          <w:rFonts w:ascii="ＭＳ 明朝" w:eastAsia="ＭＳ 明朝" w:hAnsi="ＭＳ 明朝" w:hint="eastAsia"/>
          <w:kern w:val="0"/>
        </w:rPr>
        <w:t>所 在 地</w:t>
      </w:r>
    </w:p>
    <w:p w14:paraId="08E59A0C" w14:textId="75185DBB" w:rsidR="005B4738" w:rsidRDefault="00E361D5">
      <w:pPr>
        <w:ind w:right="84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</w:rPr>
        <w:t>商号又は</w:t>
      </w:r>
    </w:p>
    <w:p w14:paraId="6B53646C" w14:textId="77777777" w:rsidR="005B4738" w:rsidRDefault="00E361D5" w:rsidP="00E361D5">
      <w:pPr>
        <w:ind w:right="840" w:firstLineChars="2350" w:firstLine="49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7940678F" w14:textId="1511789F" w:rsidR="005B4738" w:rsidRDefault="00E361D5" w:rsidP="00E361D5">
      <w:pPr>
        <w:ind w:right="840" w:firstLineChars="2350" w:firstLine="49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 </w:t>
      </w:r>
      <w:r>
        <w:rPr>
          <w:rFonts w:ascii="ＭＳ 明朝" w:eastAsia="ＭＳ 明朝" w:hAnsi="ＭＳ 明朝" w:hint="eastAsia"/>
        </w:rPr>
        <w:t xml:space="preserve">表 </w:t>
      </w:r>
      <w:r>
        <w:rPr>
          <w:rFonts w:ascii="ＭＳ 明朝" w:eastAsia="ＭＳ 明朝" w:hAnsi="ＭＳ 明朝" w:hint="eastAsia"/>
        </w:rPr>
        <w:t>者</w:t>
      </w:r>
    </w:p>
    <w:p w14:paraId="36D1E18B" w14:textId="2C782A01" w:rsidR="005B4738" w:rsidRDefault="00E361D5" w:rsidP="00E361D5">
      <w:pPr>
        <w:ind w:right="840" w:firstLineChars="2350" w:firstLine="49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職 </w:t>
      </w:r>
      <w:r>
        <w:rPr>
          <w:rFonts w:ascii="ＭＳ 明朝" w:eastAsia="ＭＳ 明朝" w:hAnsi="ＭＳ 明朝" w:hint="eastAsia"/>
        </w:rPr>
        <w:t xml:space="preserve">氏 </w:t>
      </w:r>
      <w:r>
        <w:rPr>
          <w:rFonts w:ascii="ＭＳ 明朝" w:eastAsia="ＭＳ 明朝" w:hAnsi="ＭＳ 明朝" w:hint="eastAsia"/>
        </w:rPr>
        <w:t>名</w:t>
      </w:r>
    </w:p>
    <w:p w14:paraId="2CC6706F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案件番号</w:t>
      </w:r>
    </w:p>
    <w:p w14:paraId="53D40B1E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案件名</w:t>
      </w:r>
    </w:p>
    <w:p w14:paraId="08BB71F7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契約金額</w:t>
      </w:r>
    </w:p>
    <w:p w14:paraId="1A0FD212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工期　　　　　　　　　　年　　月　　日　～　　　　　　年　　月　　日</w:t>
      </w:r>
    </w:p>
    <w:p w14:paraId="6BFABF00" w14:textId="77777777" w:rsidR="005B4738" w:rsidRDefault="005B4738">
      <w:pPr>
        <w:rPr>
          <w:rFonts w:ascii="ＭＳ 明朝" w:eastAsia="ＭＳ 明朝" w:hAnsi="ＭＳ 明朝"/>
        </w:rPr>
      </w:pPr>
    </w:p>
    <w:p w14:paraId="0D7E4143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上記の工事に係る標記の件について、下記のとおり届け出ます。</w:t>
      </w:r>
    </w:p>
    <w:p w14:paraId="3F9A6E4C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>分別解体等の方法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583"/>
        <w:gridCol w:w="2706"/>
        <w:gridCol w:w="2120"/>
        <w:gridCol w:w="2666"/>
      </w:tblGrid>
      <w:tr w:rsidR="005B4738" w14:paraId="6CDD782A" w14:textId="77777777">
        <w:tc>
          <w:tcPr>
            <w:tcW w:w="583" w:type="dxa"/>
            <w:vMerge w:val="restart"/>
            <w:textDirection w:val="tbRlV"/>
          </w:tcPr>
          <w:p w14:paraId="228633FA" w14:textId="77777777" w:rsidR="005B4738" w:rsidRDefault="00E361D5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工程ごとの作業内容及び解体方法</w:t>
            </w:r>
          </w:p>
        </w:tc>
        <w:tc>
          <w:tcPr>
            <w:tcW w:w="2706" w:type="dxa"/>
          </w:tcPr>
          <w:p w14:paraId="1184B38C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</w:t>
            </w:r>
          </w:p>
        </w:tc>
        <w:tc>
          <w:tcPr>
            <w:tcW w:w="2120" w:type="dxa"/>
          </w:tcPr>
          <w:p w14:paraId="2AE8BE67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2666" w:type="dxa"/>
          </w:tcPr>
          <w:p w14:paraId="3DDD4644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分別解体等の方法</w:t>
            </w:r>
          </w:p>
        </w:tc>
      </w:tr>
      <w:tr w:rsidR="005B4738" w14:paraId="79E5D819" w14:textId="77777777">
        <w:tc>
          <w:tcPr>
            <w:tcW w:w="583" w:type="dxa"/>
            <w:vMerge/>
          </w:tcPr>
          <w:p w14:paraId="0757DED1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510BBFA2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①造成等</w:t>
            </w:r>
          </w:p>
        </w:tc>
        <w:tc>
          <w:tcPr>
            <w:tcW w:w="2120" w:type="dxa"/>
          </w:tcPr>
          <w:p w14:paraId="4AC37D2C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造成等の工事</w:t>
            </w:r>
          </w:p>
          <w:p w14:paraId="48A5DA39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1DB1A35C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42D4D46B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5B4738" w14:paraId="6613DAD3" w14:textId="77777777">
        <w:tc>
          <w:tcPr>
            <w:tcW w:w="583" w:type="dxa"/>
            <w:vMerge/>
          </w:tcPr>
          <w:p w14:paraId="01A01F03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76D2672A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②基礎・基礎ぐい</w:t>
            </w:r>
          </w:p>
        </w:tc>
        <w:tc>
          <w:tcPr>
            <w:tcW w:w="2120" w:type="dxa"/>
          </w:tcPr>
          <w:p w14:paraId="00CCB57E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基礎・基礎ぐいの工事</w:t>
            </w:r>
          </w:p>
          <w:p w14:paraId="485B4BC2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71763907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5F76A7E5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5B4738" w14:paraId="56CED908" w14:textId="77777777">
        <w:tc>
          <w:tcPr>
            <w:tcW w:w="583" w:type="dxa"/>
            <w:vMerge/>
          </w:tcPr>
          <w:p w14:paraId="22BEBA4E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09FDFA29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③上部構造部分・外装</w:t>
            </w:r>
          </w:p>
        </w:tc>
        <w:tc>
          <w:tcPr>
            <w:tcW w:w="2120" w:type="dxa"/>
          </w:tcPr>
          <w:p w14:paraId="6F72B6BB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上部構造部分・外装の工事</w:t>
            </w:r>
          </w:p>
          <w:p w14:paraId="1ED91AD9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09E7B480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190458C9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5B4738" w14:paraId="300B6FCC" w14:textId="77777777">
        <w:tc>
          <w:tcPr>
            <w:tcW w:w="583" w:type="dxa"/>
            <w:vMerge/>
          </w:tcPr>
          <w:p w14:paraId="5868E2B8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4ACE8C61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④屋根</w:t>
            </w:r>
          </w:p>
        </w:tc>
        <w:tc>
          <w:tcPr>
            <w:tcW w:w="2120" w:type="dxa"/>
          </w:tcPr>
          <w:p w14:paraId="70EC2F6A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屋根の工事</w:t>
            </w:r>
          </w:p>
          <w:p w14:paraId="2FE3EEF8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56536481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58437C7B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5B4738" w14:paraId="3D3D5668" w14:textId="77777777">
        <w:tc>
          <w:tcPr>
            <w:tcW w:w="583" w:type="dxa"/>
            <w:vMerge/>
          </w:tcPr>
          <w:p w14:paraId="41CCBB47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66396849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⑤建築設備・内装等</w:t>
            </w:r>
          </w:p>
        </w:tc>
        <w:tc>
          <w:tcPr>
            <w:tcW w:w="2120" w:type="dxa"/>
          </w:tcPr>
          <w:p w14:paraId="43629C06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建築設備・内装等の工事</w:t>
            </w:r>
          </w:p>
          <w:p w14:paraId="39087469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1466BF02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44BA618E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5B4738" w14:paraId="2950F751" w14:textId="77777777">
        <w:trPr>
          <w:trHeight w:val="852"/>
        </w:trPr>
        <w:tc>
          <w:tcPr>
            <w:tcW w:w="583" w:type="dxa"/>
            <w:vMerge/>
          </w:tcPr>
          <w:p w14:paraId="7528BB1B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369EE728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⑥その他（　　　　　）</w:t>
            </w:r>
          </w:p>
        </w:tc>
        <w:tc>
          <w:tcPr>
            <w:tcW w:w="2120" w:type="dxa"/>
          </w:tcPr>
          <w:p w14:paraId="0916B630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その他の工事</w:t>
            </w:r>
          </w:p>
          <w:p w14:paraId="4757FBF2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156948B6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031720C6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</w:tbl>
    <w:p w14:paraId="222C986D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（注）分別解体等の方法については、該当がない場合は記載の必要はない。</w:t>
      </w:r>
    </w:p>
    <w:p w14:paraId="23E04858" w14:textId="77777777" w:rsidR="005B4738" w:rsidRDefault="005B4738">
      <w:pPr>
        <w:rPr>
          <w:rFonts w:ascii="ＭＳ 明朝" w:eastAsia="ＭＳ 明朝" w:hAnsi="ＭＳ 明朝"/>
        </w:rPr>
      </w:pPr>
    </w:p>
    <w:p w14:paraId="6E441B07" w14:textId="77777777" w:rsidR="005B4738" w:rsidRDefault="00E361D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解体工事に要する費用（直接工事費）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該当無し</w:t>
      </w:r>
    </w:p>
    <w:p w14:paraId="45CDCB30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>再資源化等をするための施設の名称及び所在地　　　　　　　　　　　別紙のとおり</w:t>
      </w:r>
    </w:p>
    <w:p w14:paraId="02F8BCCB" w14:textId="77777777" w:rsidR="005B4738" w:rsidRDefault="00E361D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再資源化等に要する費用（直接工事費）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円（税抜き）</w:t>
      </w:r>
    </w:p>
    <w:p w14:paraId="1B6F6EBF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（注）・運搬費を含む。</w:t>
      </w:r>
    </w:p>
    <w:p w14:paraId="1CF8554E" w14:textId="77777777" w:rsidR="005B4738" w:rsidRDefault="005B4738">
      <w:pPr>
        <w:rPr>
          <w:rFonts w:ascii="ＭＳ 明朝" w:eastAsia="ＭＳ 明朝" w:hAnsi="ＭＳ 明朝"/>
        </w:rPr>
      </w:pPr>
    </w:p>
    <w:p w14:paraId="7DED597D" w14:textId="77777777" w:rsidR="005B4738" w:rsidRDefault="005B4738">
      <w:pPr>
        <w:rPr>
          <w:rFonts w:ascii="ＭＳ 明朝" w:eastAsia="ＭＳ 明朝" w:hAnsi="ＭＳ 明朝"/>
        </w:rPr>
      </w:pPr>
    </w:p>
    <w:p w14:paraId="158F0D8B" w14:textId="77777777" w:rsidR="005B4738" w:rsidRDefault="00E361D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〈別紙〉（建築物に係る新築工事等の場合）</w:t>
      </w:r>
    </w:p>
    <w:p w14:paraId="2C074E29" w14:textId="77777777" w:rsidR="005B4738" w:rsidRDefault="00E361D5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〈建築物の新築・増築　床面積</w:t>
      </w:r>
      <w:r>
        <w:rPr>
          <w:rFonts w:ascii="ＭＳ 明朝" w:eastAsia="ＭＳ 明朝" w:hAnsi="ＭＳ 明朝" w:hint="eastAsia"/>
        </w:rPr>
        <w:t>500</w:t>
      </w:r>
      <w:r>
        <w:rPr>
          <w:rFonts w:ascii="ＭＳ 明朝" w:eastAsia="ＭＳ 明朝" w:hAnsi="ＭＳ 明朝" w:hint="eastAsia"/>
        </w:rPr>
        <w:t>㎡以上〉</w:t>
      </w:r>
    </w:p>
    <w:p w14:paraId="2F4E4B5E" w14:textId="77777777" w:rsidR="005B4738" w:rsidRDefault="00E361D5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〈建築物の修繕・模様替え（リフォーム等）請負金額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億円（税込み）以上〉</w:t>
      </w:r>
    </w:p>
    <w:p w14:paraId="69AE3222" w14:textId="77777777" w:rsidR="005B4738" w:rsidRDefault="005B4738">
      <w:pPr>
        <w:rPr>
          <w:rFonts w:ascii="ＭＳ 明朝" w:eastAsia="ＭＳ 明朝" w:hAnsi="ＭＳ 明朝"/>
        </w:rPr>
      </w:pPr>
    </w:p>
    <w:p w14:paraId="5AC62C26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※受注者が選択した施設を記載（品目ごとに複数記入可）</w:t>
      </w:r>
    </w:p>
    <w:p w14:paraId="7F9899EC" w14:textId="77777777" w:rsidR="005B4738" w:rsidRDefault="00E361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※書ききれない場合は別紙に記載</w:t>
      </w:r>
    </w:p>
    <w:p w14:paraId="1C55F70F" w14:textId="77777777" w:rsidR="005B4738" w:rsidRDefault="005B4738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5B4738" w14:paraId="61B02BC8" w14:textId="77777777">
        <w:trPr>
          <w:trHeight w:val="720"/>
        </w:trPr>
        <w:tc>
          <w:tcPr>
            <w:tcW w:w="3258" w:type="dxa"/>
          </w:tcPr>
          <w:p w14:paraId="28F3CBE6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特定建設資材廃棄物</w:t>
            </w:r>
          </w:p>
          <w:p w14:paraId="2BE1FB0A" w14:textId="77777777" w:rsidR="005B4738" w:rsidRDefault="00E3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3259" w:type="dxa"/>
          </w:tcPr>
          <w:p w14:paraId="17688939" w14:textId="77777777" w:rsidR="005B4738" w:rsidRDefault="00E361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259" w:type="dxa"/>
          </w:tcPr>
          <w:p w14:paraId="20651A56" w14:textId="77777777" w:rsidR="005B4738" w:rsidRDefault="00E361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5B4738" w14:paraId="05972D9C" w14:textId="77777777">
        <w:trPr>
          <w:trHeight w:val="720"/>
        </w:trPr>
        <w:tc>
          <w:tcPr>
            <w:tcW w:w="3258" w:type="dxa"/>
          </w:tcPr>
          <w:p w14:paraId="3E8C8FFE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17CD22D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C97C617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3EE79987" w14:textId="77777777">
        <w:trPr>
          <w:trHeight w:val="720"/>
        </w:trPr>
        <w:tc>
          <w:tcPr>
            <w:tcW w:w="3258" w:type="dxa"/>
          </w:tcPr>
          <w:p w14:paraId="13BD7791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6A0AA80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CB9CC83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57ABBFD5" w14:textId="77777777">
        <w:trPr>
          <w:trHeight w:val="720"/>
        </w:trPr>
        <w:tc>
          <w:tcPr>
            <w:tcW w:w="3258" w:type="dxa"/>
          </w:tcPr>
          <w:p w14:paraId="55F9A503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53C3D2D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303E66D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06DFD2D1" w14:textId="77777777">
        <w:trPr>
          <w:trHeight w:val="720"/>
        </w:trPr>
        <w:tc>
          <w:tcPr>
            <w:tcW w:w="3258" w:type="dxa"/>
          </w:tcPr>
          <w:p w14:paraId="72EB3F38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45E53650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561755B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38D6644D" w14:textId="77777777">
        <w:trPr>
          <w:trHeight w:val="720"/>
        </w:trPr>
        <w:tc>
          <w:tcPr>
            <w:tcW w:w="3258" w:type="dxa"/>
          </w:tcPr>
          <w:p w14:paraId="53A75C97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697DD54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B12BC81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25715C53" w14:textId="77777777">
        <w:trPr>
          <w:trHeight w:val="720"/>
        </w:trPr>
        <w:tc>
          <w:tcPr>
            <w:tcW w:w="3258" w:type="dxa"/>
          </w:tcPr>
          <w:p w14:paraId="13D2A3BC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2E01AE6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A74947D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24896A14" w14:textId="77777777">
        <w:trPr>
          <w:trHeight w:val="720"/>
        </w:trPr>
        <w:tc>
          <w:tcPr>
            <w:tcW w:w="3258" w:type="dxa"/>
          </w:tcPr>
          <w:p w14:paraId="08EF98A0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ABED5A4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616D22A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4BC2B363" w14:textId="77777777">
        <w:trPr>
          <w:trHeight w:val="720"/>
        </w:trPr>
        <w:tc>
          <w:tcPr>
            <w:tcW w:w="3258" w:type="dxa"/>
          </w:tcPr>
          <w:p w14:paraId="46B74C6B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0FB85D5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4C49F181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1D3385B8" w14:textId="77777777">
        <w:trPr>
          <w:trHeight w:val="720"/>
        </w:trPr>
        <w:tc>
          <w:tcPr>
            <w:tcW w:w="3258" w:type="dxa"/>
          </w:tcPr>
          <w:p w14:paraId="0768B3E3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6C9B38D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2FA08E2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3B8D664E" w14:textId="77777777">
        <w:trPr>
          <w:trHeight w:val="720"/>
        </w:trPr>
        <w:tc>
          <w:tcPr>
            <w:tcW w:w="3258" w:type="dxa"/>
          </w:tcPr>
          <w:p w14:paraId="5C9D9F7C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5FC485E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A70FC56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553C85C0" w14:textId="77777777">
        <w:trPr>
          <w:trHeight w:val="720"/>
        </w:trPr>
        <w:tc>
          <w:tcPr>
            <w:tcW w:w="3258" w:type="dxa"/>
          </w:tcPr>
          <w:p w14:paraId="3A9A89DD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5A7C0B8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F994017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286287F0" w14:textId="77777777">
        <w:trPr>
          <w:trHeight w:val="720"/>
        </w:trPr>
        <w:tc>
          <w:tcPr>
            <w:tcW w:w="3258" w:type="dxa"/>
          </w:tcPr>
          <w:p w14:paraId="0DE3F6F6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D85F788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7761724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48D79BFE" w14:textId="77777777">
        <w:trPr>
          <w:trHeight w:val="720"/>
        </w:trPr>
        <w:tc>
          <w:tcPr>
            <w:tcW w:w="3258" w:type="dxa"/>
          </w:tcPr>
          <w:p w14:paraId="6705BD14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2339FA0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17FA486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  <w:tr w:rsidR="005B4738" w14:paraId="29D3B9F1" w14:textId="77777777">
        <w:trPr>
          <w:trHeight w:val="720"/>
        </w:trPr>
        <w:tc>
          <w:tcPr>
            <w:tcW w:w="3258" w:type="dxa"/>
          </w:tcPr>
          <w:p w14:paraId="12884E18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228BB00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F9A9F08" w14:textId="77777777" w:rsidR="005B4738" w:rsidRDefault="005B4738">
            <w:pPr>
              <w:rPr>
                <w:rFonts w:ascii="ＭＳ 明朝" w:eastAsia="ＭＳ 明朝" w:hAnsi="ＭＳ 明朝"/>
              </w:rPr>
            </w:pPr>
          </w:p>
        </w:tc>
      </w:tr>
    </w:tbl>
    <w:p w14:paraId="3A9129B1" w14:textId="77777777" w:rsidR="005B4738" w:rsidRDefault="005B4738">
      <w:pPr>
        <w:rPr>
          <w:rFonts w:ascii="ＭＳ 明朝" w:eastAsia="ＭＳ 明朝" w:hAnsi="ＭＳ 明朝"/>
        </w:rPr>
      </w:pPr>
    </w:p>
    <w:p w14:paraId="6DF94EA7" w14:textId="77777777" w:rsidR="005B4738" w:rsidRDefault="005B4738">
      <w:pPr>
        <w:rPr>
          <w:rFonts w:ascii="ＭＳ 明朝" w:eastAsia="ＭＳ 明朝" w:hAnsi="ＭＳ 明朝"/>
        </w:rPr>
      </w:pPr>
    </w:p>
    <w:sectPr w:rsidR="005B4738">
      <w:footerReference w:type="default" r:id="rId6"/>
      <w:pgSz w:w="11906" w:h="16838" w:code="9"/>
      <w:pgMar w:top="289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E8A7" w14:textId="77777777" w:rsidR="005B4738" w:rsidRDefault="00E361D5">
      <w:r>
        <w:separator/>
      </w:r>
    </w:p>
  </w:endnote>
  <w:endnote w:type="continuationSeparator" w:id="0">
    <w:p w14:paraId="26E61881" w14:textId="77777777" w:rsidR="005B4738" w:rsidRDefault="00E3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90FE" w14:textId="77777777" w:rsidR="005B4738" w:rsidRDefault="005B4738">
    <w:pPr>
      <w:pStyle w:val="a6"/>
      <w:jc w:val="right"/>
    </w:pPr>
  </w:p>
  <w:p w14:paraId="5D3C0E6E" w14:textId="77777777" w:rsidR="005B4738" w:rsidRDefault="005B47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5754" w14:textId="77777777" w:rsidR="005B4738" w:rsidRDefault="00E361D5">
      <w:r>
        <w:separator/>
      </w:r>
    </w:p>
  </w:footnote>
  <w:footnote w:type="continuationSeparator" w:id="0">
    <w:p w14:paraId="099A5EEE" w14:textId="77777777" w:rsidR="005B4738" w:rsidRDefault="00E3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38"/>
    <w:rsid w:val="005B4738"/>
    <w:rsid w:val="00E3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B6F33F"/>
  <w15:chartTrackingRefBased/>
  <w15:docId w15:val="{C83DD9B6-4937-41A4-BA1E-E069C21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82180</cp:lastModifiedBy>
  <cp:revision>7</cp:revision>
  <dcterms:created xsi:type="dcterms:W3CDTF">2024-05-23T05:46:00Z</dcterms:created>
  <dcterms:modified xsi:type="dcterms:W3CDTF">2025-01-17T02:30:00Z</dcterms:modified>
</cp:coreProperties>
</file>